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52" w:rsidRPr="00CF59B5" w:rsidRDefault="00267852" w:rsidP="00CF59B5">
      <w:pPr>
        <w:spacing w:line="600" w:lineRule="exact"/>
        <w:jc w:val="center"/>
        <w:rPr>
          <w:rFonts w:ascii="宋体" w:hAnsi="宋体"/>
          <w:b/>
          <w:color w:val="000000"/>
          <w:sz w:val="44"/>
          <w:szCs w:val="44"/>
        </w:rPr>
      </w:pPr>
      <w:r w:rsidRPr="00CF59B5">
        <w:rPr>
          <w:rFonts w:ascii="宋体" w:hAnsi="宋体" w:cs="黑体" w:hint="eastAsia"/>
          <w:b/>
          <w:color w:val="000000"/>
          <w:sz w:val="44"/>
          <w:szCs w:val="44"/>
        </w:rPr>
        <w:t>杭州市富阳区国有建设用地使用权</w:t>
      </w:r>
    </w:p>
    <w:p w:rsidR="00267852" w:rsidRPr="00CF59B5" w:rsidRDefault="00267852" w:rsidP="00CF59B5">
      <w:pPr>
        <w:spacing w:line="600" w:lineRule="exact"/>
        <w:jc w:val="center"/>
        <w:rPr>
          <w:rFonts w:ascii="宋体" w:hAnsi="宋体"/>
          <w:b/>
          <w:color w:val="000000"/>
          <w:sz w:val="44"/>
          <w:szCs w:val="44"/>
        </w:rPr>
      </w:pPr>
      <w:r w:rsidRPr="00CF59B5">
        <w:rPr>
          <w:rFonts w:ascii="宋体" w:hAnsi="宋体" w:cs="黑体" w:hint="eastAsia"/>
          <w:b/>
          <w:color w:val="000000"/>
          <w:sz w:val="44"/>
          <w:szCs w:val="44"/>
        </w:rPr>
        <w:t>挂牌出让公告</w:t>
      </w:r>
    </w:p>
    <w:p w:rsidR="00267852" w:rsidRPr="00CF59B5" w:rsidRDefault="00267852" w:rsidP="0081615E">
      <w:pPr>
        <w:pStyle w:val="a5"/>
        <w:spacing w:line="600" w:lineRule="exact"/>
        <w:ind w:firstLine="0"/>
        <w:jc w:val="center"/>
        <w:rPr>
          <w:rFonts w:ascii="楷体" w:eastAsia="楷体" w:hAnsi="楷体"/>
          <w:b/>
          <w:color w:val="000000"/>
          <w:sz w:val="32"/>
          <w:szCs w:val="32"/>
        </w:rPr>
      </w:pPr>
      <w:r w:rsidRPr="00CF59B5">
        <w:rPr>
          <w:rFonts w:ascii="楷体" w:eastAsia="楷体" w:hAnsi="楷体" w:cs="宋体" w:hint="eastAsia"/>
          <w:b/>
          <w:color w:val="000000"/>
          <w:sz w:val="32"/>
          <w:szCs w:val="32"/>
        </w:rPr>
        <w:t>富土资（工）告字</w:t>
      </w:r>
      <w:r w:rsidR="00B46696">
        <w:rPr>
          <w:rFonts w:ascii="楷体" w:eastAsia="楷体" w:hAnsi="楷体"/>
          <w:b/>
          <w:color w:val="000000"/>
          <w:sz w:val="32"/>
          <w:szCs w:val="32"/>
        </w:rPr>
        <w:t>[20</w:t>
      </w:r>
      <w:r w:rsidR="00B46696">
        <w:rPr>
          <w:rFonts w:ascii="楷体" w:eastAsia="楷体" w:hAnsi="楷体" w:hint="eastAsia"/>
          <w:b/>
          <w:color w:val="000000"/>
          <w:sz w:val="32"/>
          <w:szCs w:val="32"/>
        </w:rPr>
        <w:t>20</w:t>
      </w:r>
      <w:r w:rsidRPr="00CF59B5">
        <w:rPr>
          <w:rFonts w:ascii="楷体" w:eastAsia="楷体" w:hAnsi="楷体"/>
          <w:b/>
          <w:color w:val="000000"/>
          <w:sz w:val="32"/>
          <w:szCs w:val="32"/>
        </w:rPr>
        <w:t>]</w:t>
      </w:r>
      <w:r w:rsidR="00237681">
        <w:rPr>
          <w:rFonts w:ascii="楷体" w:eastAsia="楷体" w:hAnsi="楷体" w:hint="eastAsia"/>
          <w:b/>
          <w:color w:val="000000"/>
          <w:sz w:val="32"/>
          <w:szCs w:val="32"/>
        </w:rPr>
        <w:t>1</w:t>
      </w:r>
      <w:r w:rsidRPr="00CF59B5">
        <w:rPr>
          <w:rFonts w:ascii="楷体" w:eastAsia="楷体" w:hAnsi="楷体" w:cs="宋体" w:hint="eastAsia"/>
          <w:b/>
          <w:color w:val="000000"/>
          <w:sz w:val="32"/>
          <w:szCs w:val="32"/>
        </w:rPr>
        <w:t>号</w:t>
      </w:r>
    </w:p>
    <w:p w:rsidR="00267852" w:rsidRPr="00F62CC7" w:rsidRDefault="00267852" w:rsidP="00F62CC7">
      <w:pPr>
        <w:pStyle w:val="a5"/>
        <w:spacing w:line="360" w:lineRule="auto"/>
        <w:ind w:firstLineChars="200" w:firstLine="560"/>
        <w:rPr>
          <w:rFonts w:ascii="仿宋" w:eastAsia="仿宋" w:hAnsi="仿宋"/>
          <w:color w:val="000000"/>
        </w:rPr>
      </w:pPr>
      <w:r w:rsidRPr="00F62CC7">
        <w:rPr>
          <w:rFonts w:ascii="仿宋" w:eastAsia="仿宋" w:hAnsi="仿宋" w:cs="宋体" w:hint="eastAsia"/>
          <w:color w:val="000000"/>
        </w:rPr>
        <w:t>根据国家有关法律、</w:t>
      </w:r>
      <w:r w:rsidR="00644144">
        <w:rPr>
          <w:rFonts w:ascii="仿宋" w:eastAsia="仿宋" w:hAnsi="仿宋" w:cs="宋体" w:hint="eastAsia"/>
          <w:color w:val="000000"/>
        </w:rPr>
        <w:t>法规的规定，依据城市规划，经杭州市富阳区人民政府批准，杭州市规划和自然</w:t>
      </w:r>
      <w:r w:rsidRPr="00F62CC7">
        <w:rPr>
          <w:rFonts w:ascii="仿宋" w:eastAsia="仿宋" w:hAnsi="仿宋" w:cs="宋体" w:hint="eastAsia"/>
          <w:color w:val="000000"/>
        </w:rPr>
        <w:t>资源局富阳分局对下列国有建设用地使用权采用挂牌方式出让。现将有关事宜公告如下：</w:t>
      </w:r>
    </w:p>
    <w:p w:rsidR="00267852" w:rsidRPr="00F62CC7" w:rsidRDefault="00267852" w:rsidP="00CF59B5">
      <w:pPr>
        <w:numPr>
          <w:ilvl w:val="0"/>
          <w:numId w:val="1"/>
        </w:numPr>
        <w:adjustRightInd w:val="0"/>
        <w:snapToGrid w:val="0"/>
        <w:spacing w:line="360" w:lineRule="auto"/>
        <w:rPr>
          <w:rFonts w:ascii="仿宋" w:eastAsia="仿宋" w:hAnsi="仿宋"/>
          <w:b/>
          <w:bCs/>
        </w:rPr>
      </w:pPr>
      <w:r w:rsidRPr="00F62CC7">
        <w:rPr>
          <w:rFonts w:ascii="仿宋" w:eastAsia="仿宋" w:hAnsi="仿宋" w:cs="宋体" w:hint="eastAsia"/>
          <w:b/>
          <w:bCs/>
        </w:rPr>
        <w:t>挂牌出让地块概况：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1065"/>
        <w:gridCol w:w="886"/>
        <w:gridCol w:w="986"/>
        <w:gridCol w:w="942"/>
        <w:gridCol w:w="636"/>
        <w:gridCol w:w="816"/>
        <w:gridCol w:w="1006"/>
        <w:gridCol w:w="911"/>
        <w:gridCol w:w="879"/>
      </w:tblGrid>
      <w:tr w:rsidR="002C540F" w:rsidRPr="00F62CC7" w:rsidTr="00776216">
        <w:trPr>
          <w:trHeight w:val="1024"/>
        </w:trPr>
        <w:tc>
          <w:tcPr>
            <w:tcW w:w="1138" w:type="dxa"/>
            <w:vMerge w:val="restart"/>
            <w:vAlign w:val="center"/>
          </w:tcPr>
          <w:p w:rsidR="00732EB9" w:rsidRPr="00F62CC7" w:rsidRDefault="00732EB9" w:rsidP="00730E79">
            <w:pPr>
              <w:spacing w:line="260" w:lineRule="exact"/>
              <w:jc w:val="center"/>
              <w:rPr>
                <w:rFonts w:ascii="宋体" w:hAnsi="宋体" w:cs="宋体"/>
                <w:b/>
                <w:bCs/>
                <w:sz w:val="18"/>
                <w:szCs w:val="18"/>
              </w:rPr>
            </w:pPr>
            <w:r w:rsidRPr="00F62CC7">
              <w:rPr>
                <w:rFonts w:ascii="宋体" w:hAnsi="宋体" w:cs="宋体" w:hint="eastAsia"/>
                <w:b/>
                <w:bCs/>
                <w:sz w:val="18"/>
                <w:szCs w:val="18"/>
              </w:rPr>
              <w:t>地块编号</w:t>
            </w:r>
          </w:p>
        </w:tc>
        <w:tc>
          <w:tcPr>
            <w:tcW w:w="1065" w:type="dxa"/>
            <w:vMerge w:val="restart"/>
            <w:vAlign w:val="center"/>
          </w:tcPr>
          <w:p w:rsidR="00732EB9" w:rsidRPr="00F62CC7" w:rsidRDefault="00732EB9" w:rsidP="00730E79">
            <w:pPr>
              <w:spacing w:line="260" w:lineRule="exact"/>
              <w:jc w:val="center"/>
              <w:rPr>
                <w:rFonts w:ascii="宋体" w:hAnsi="宋体" w:cs="宋体"/>
                <w:b/>
                <w:bCs/>
                <w:sz w:val="18"/>
                <w:szCs w:val="18"/>
              </w:rPr>
            </w:pPr>
            <w:r w:rsidRPr="00F62CC7">
              <w:rPr>
                <w:rFonts w:ascii="宋体" w:hAnsi="宋体" w:cs="宋体" w:hint="eastAsia"/>
                <w:b/>
                <w:bCs/>
                <w:sz w:val="18"/>
                <w:szCs w:val="18"/>
              </w:rPr>
              <w:t>地块坐落</w:t>
            </w:r>
          </w:p>
        </w:tc>
        <w:tc>
          <w:tcPr>
            <w:tcW w:w="0" w:type="auto"/>
            <w:vMerge w:val="restart"/>
            <w:vAlign w:val="center"/>
          </w:tcPr>
          <w:p w:rsidR="00732EB9" w:rsidRPr="00F62CC7" w:rsidRDefault="00732EB9" w:rsidP="00730E79">
            <w:pPr>
              <w:spacing w:line="260" w:lineRule="exact"/>
              <w:jc w:val="center"/>
              <w:rPr>
                <w:rFonts w:ascii="宋体" w:hAnsi="宋体" w:cs="宋体"/>
                <w:b/>
                <w:bCs/>
                <w:sz w:val="18"/>
                <w:szCs w:val="18"/>
              </w:rPr>
            </w:pPr>
            <w:r w:rsidRPr="00F62CC7">
              <w:rPr>
                <w:rFonts w:ascii="宋体" w:hAnsi="宋体" w:cs="宋体" w:hint="eastAsia"/>
                <w:b/>
                <w:bCs/>
                <w:sz w:val="18"/>
                <w:szCs w:val="18"/>
              </w:rPr>
              <w:t>出让面积（㎡）</w:t>
            </w:r>
          </w:p>
        </w:tc>
        <w:tc>
          <w:tcPr>
            <w:tcW w:w="0" w:type="auto"/>
            <w:vMerge w:val="restart"/>
            <w:vAlign w:val="center"/>
          </w:tcPr>
          <w:p w:rsidR="00732EB9" w:rsidRPr="00F62CC7" w:rsidRDefault="00732EB9" w:rsidP="00730E79">
            <w:pPr>
              <w:spacing w:line="260" w:lineRule="exact"/>
              <w:jc w:val="center"/>
              <w:rPr>
                <w:rFonts w:ascii="宋体" w:hAnsi="宋体" w:cs="宋体"/>
                <w:b/>
                <w:bCs/>
                <w:sz w:val="18"/>
                <w:szCs w:val="18"/>
              </w:rPr>
            </w:pPr>
            <w:r w:rsidRPr="00F62CC7">
              <w:rPr>
                <w:rFonts w:ascii="宋体" w:hAnsi="宋体" w:cs="宋体" w:hint="eastAsia"/>
                <w:b/>
                <w:bCs/>
                <w:sz w:val="18"/>
                <w:szCs w:val="18"/>
              </w:rPr>
              <w:t>土地用途及产业准入</w:t>
            </w:r>
          </w:p>
        </w:tc>
        <w:tc>
          <w:tcPr>
            <w:tcW w:w="0" w:type="auto"/>
            <w:gridSpan w:val="5"/>
            <w:vAlign w:val="center"/>
          </w:tcPr>
          <w:p w:rsidR="00732EB9" w:rsidRPr="00F62CC7" w:rsidRDefault="00732EB9" w:rsidP="00732EB9">
            <w:pPr>
              <w:spacing w:line="260" w:lineRule="exact"/>
              <w:jc w:val="center"/>
              <w:rPr>
                <w:rFonts w:ascii="宋体" w:hAnsi="宋体" w:cs="宋体"/>
                <w:b/>
                <w:bCs/>
                <w:sz w:val="18"/>
                <w:szCs w:val="18"/>
              </w:rPr>
            </w:pPr>
            <w:r w:rsidRPr="00F62CC7">
              <w:rPr>
                <w:rFonts w:ascii="宋体" w:hAnsi="宋体" w:cs="宋体" w:hint="eastAsia"/>
                <w:b/>
                <w:bCs/>
                <w:sz w:val="18"/>
                <w:szCs w:val="18"/>
              </w:rPr>
              <w:t>标准</w:t>
            </w:r>
            <w:proofErr w:type="gramStart"/>
            <w:r w:rsidRPr="00F62CC7">
              <w:rPr>
                <w:rFonts w:ascii="宋体" w:hAnsi="宋体" w:cs="宋体" w:hint="eastAsia"/>
                <w:b/>
                <w:bCs/>
                <w:sz w:val="18"/>
                <w:szCs w:val="18"/>
              </w:rPr>
              <w:t>地指标</w:t>
            </w:r>
            <w:proofErr w:type="gramEnd"/>
            <w:r w:rsidRPr="00F62CC7">
              <w:rPr>
                <w:rFonts w:ascii="宋体" w:hAnsi="宋体" w:cs="宋体" w:hint="eastAsia"/>
                <w:b/>
                <w:bCs/>
                <w:sz w:val="18"/>
                <w:szCs w:val="18"/>
              </w:rPr>
              <w:t>要求</w:t>
            </w:r>
          </w:p>
        </w:tc>
        <w:tc>
          <w:tcPr>
            <w:tcW w:w="879" w:type="dxa"/>
            <w:vMerge w:val="restart"/>
            <w:vAlign w:val="center"/>
          </w:tcPr>
          <w:p w:rsidR="00732EB9" w:rsidRPr="00F62CC7" w:rsidRDefault="00732EB9" w:rsidP="00730E79">
            <w:pPr>
              <w:spacing w:line="260" w:lineRule="exact"/>
              <w:jc w:val="center"/>
              <w:rPr>
                <w:rFonts w:ascii="宋体" w:hAnsi="宋体" w:cs="宋体"/>
                <w:b/>
                <w:bCs/>
                <w:sz w:val="18"/>
                <w:szCs w:val="18"/>
              </w:rPr>
            </w:pPr>
            <w:r w:rsidRPr="00F62CC7">
              <w:rPr>
                <w:rFonts w:ascii="宋体" w:hAnsi="宋体" w:cs="宋体" w:hint="eastAsia"/>
                <w:b/>
                <w:bCs/>
                <w:sz w:val="18"/>
                <w:szCs w:val="18"/>
              </w:rPr>
              <w:t>挂牌起价（万元）</w:t>
            </w:r>
          </w:p>
        </w:tc>
      </w:tr>
      <w:tr w:rsidR="00FD36D3" w:rsidRPr="00F62CC7" w:rsidTr="00776216">
        <w:tc>
          <w:tcPr>
            <w:tcW w:w="1138" w:type="dxa"/>
            <w:vMerge/>
            <w:vAlign w:val="center"/>
          </w:tcPr>
          <w:p w:rsidR="00732EB9" w:rsidRPr="00F62CC7" w:rsidRDefault="00732EB9" w:rsidP="00730E79">
            <w:pPr>
              <w:spacing w:line="260" w:lineRule="exact"/>
              <w:jc w:val="center"/>
              <w:rPr>
                <w:rFonts w:ascii="宋体"/>
                <w:b/>
                <w:bCs/>
                <w:sz w:val="18"/>
                <w:szCs w:val="18"/>
              </w:rPr>
            </w:pPr>
            <w:bookmarkStart w:id="0" w:name="ggtable"/>
            <w:bookmarkEnd w:id="0"/>
          </w:p>
        </w:tc>
        <w:tc>
          <w:tcPr>
            <w:tcW w:w="1065" w:type="dxa"/>
            <w:vMerge/>
            <w:vAlign w:val="center"/>
          </w:tcPr>
          <w:p w:rsidR="00732EB9" w:rsidRPr="00F62CC7" w:rsidRDefault="00732EB9" w:rsidP="00730E79">
            <w:pPr>
              <w:spacing w:line="260" w:lineRule="exact"/>
              <w:jc w:val="center"/>
              <w:rPr>
                <w:rFonts w:ascii="宋体"/>
                <w:b/>
                <w:bCs/>
                <w:sz w:val="18"/>
                <w:szCs w:val="18"/>
              </w:rPr>
            </w:pPr>
          </w:p>
        </w:tc>
        <w:tc>
          <w:tcPr>
            <w:tcW w:w="0" w:type="auto"/>
            <w:vMerge/>
            <w:vAlign w:val="center"/>
          </w:tcPr>
          <w:p w:rsidR="00732EB9" w:rsidRPr="00F62CC7" w:rsidRDefault="00732EB9" w:rsidP="00730E79">
            <w:pPr>
              <w:spacing w:line="260" w:lineRule="exact"/>
              <w:jc w:val="center"/>
              <w:rPr>
                <w:rFonts w:ascii="宋体"/>
                <w:b/>
                <w:bCs/>
                <w:sz w:val="18"/>
                <w:szCs w:val="18"/>
              </w:rPr>
            </w:pPr>
          </w:p>
        </w:tc>
        <w:tc>
          <w:tcPr>
            <w:tcW w:w="0" w:type="auto"/>
            <w:vMerge/>
            <w:vAlign w:val="center"/>
          </w:tcPr>
          <w:p w:rsidR="00732EB9" w:rsidRPr="00F62CC7" w:rsidRDefault="00732EB9" w:rsidP="00730E79">
            <w:pPr>
              <w:spacing w:line="260" w:lineRule="exact"/>
              <w:jc w:val="center"/>
              <w:rPr>
                <w:rFonts w:ascii="宋体"/>
                <w:b/>
                <w:bCs/>
                <w:sz w:val="18"/>
                <w:szCs w:val="18"/>
              </w:rPr>
            </w:pPr>
          </w:p>
        </w:tc>
        <w:tc>
          <w:tcPr>
            <w:tcW w:w="0" w:type="auto"/>
            <w:vAlign w:val="center"/>
          </w:tcPr>
          <w:p w:rsidR="00732EB9" w:rsidRPr="00F62CC7" w:rsidRDefault="00732EB9" w:rsidP="00A468F6">
            <w:pPr>
              <w:spacing w:line="260" w:lineRule="exact"/>
              <w:jc w:val="center"/>
              <w:rPr>
                <w:rFonts w:ascii="宋体"/>
                <w:sz w:val="18"/>
                <w:szCs w:val="18"/>
              </w:rPr>
            </w:pPr>
            <w:r w:rsidRPr="00F62CC7">
              <w:rPr>
                <w:rFonts w:ascii="宋体" w:hAnsi="宋体" w:cs="宋体" w:hint="eastAsia"/>
                <w:b/>
                <w:bCs/>
                <w:sz w:val="18"/>
                <w:szCs w:val="18"/>
              </w:rPr>
              <w:t>固定资产投资强度（万元</w:t>
            </w:r>
            <w:r w:rsidRPr="00F62CC7">
              <w:rPr>
                <w:rFonts w:ascii="宋体" w:hAnsi="宋体" w:cs="宋体"/>
                <w:b/>
                <w:bCs/>
                <w:sz w:val="18"/>
                <w:szCs w:val="18"/>
              </w:rPr>
              <w:t>/</w:t>
            </w:r>
            <w:r w:rsidRPr="00F62CC7">
              <w:rPr>
                <w:rFonts w:ascii="宋体" w:hAnsi="宋体" w:cs="宋体" w:hint="eastAsia"/>
                <w:b/>
                <w:bCs/>
                <w:sz w:val="18"/>
                <w:szCs w:val="18"/>
              </w:rPr>
              <w:t>亩）</w:t>
            </w:r>
          </w:p>
        </w:tc>
        <w:tc>
          <w:tcPr>
            <w:tcW w:w="0" w:type="auto"/>
            <w:vAlign w:val="center"/>
          </w:tcPr>
          <w:p w:rsidR="00732EB9" w:rsidRPr="00F62CC7" w:rsidRDefault="00732EB9" w:rsidP="00A468F6">
            <w:pPr>
              <w:spacing w:line="260" w:lineRule="exact"/>
              <w:jc w:val="center"/>
              <w:rPr>
                <w:rFonts w:ascii="宋体"/>
                <w:b/>
                <w:bCs/>
                <w:sz w:val="18"/>
                <w:szCs w:val="18"/>
              </w:rPr>
            </w:pPr>
            <w:r w:rsidRPr="00F62CC7">
              <w:rPr>
                <w:rFonts w:ascii="宋体" w:hAnsi="宋体" w:cs="宋体" w:hint="eastAsia"/>
                <w:b/>
                <w:bCs/>
                <w:sz w:val="18"/>
                <w:szCs w:val="18"/>
              </w:rPr>
              <w:t>容积率</w:t>
            </w:r>
          </w:p>
        </w:tc>
        <w:tc>
          <w:tcPr>
            <w:tcW w:w="0" w:type="auto"/>
            <w:vAlign w:val="center"/>
          </w:tcPr>
          <w:p w:rsidR="00732EB9" w:rsidRPr="00F62CC7" w:rsidRDefault="00732EB9" w:rsidP="00730E79">
            <w:pPr>
              <w:spacing w:line="260" w:lineRule="exact"/>
              <w:jc w:val="center"/>
              <w:rPr>
                <w:rFonts w:ascii="宋体"/>
                <w:b/>
                <w:bCs/>
                <w:sz w:val="18"/>
                <w:szCs w:val="18"/>
              </w:rPr>
            </w:pPr>
            <w:r w:rsidRPr="00F62CC7">
              <w:rPr>
                <w:rFonts w:ascii="宋体" w:hint="eastAsia"/>
                <w:b/>
                <w:bCs/>
                <w:sz w:val="18"/>
                <w:szCs w:val="18"/>
              </w:rPr>
              <w:t>亩均税收（万元/亩）</w:t>
            </w:r>
          </w:p>
        </w:tc>
        <w:tc>
          <w:tcPr>
            <w:tcW w:w="1006" w:type="dxa"/>
            <w:vAlign w:val="center"/>
          </w:tcPr>
          <w:p w:rsidR="00732EB9" w:rsidRPr="00F62CC7" w:rsidRDefault="00732EB9" w:rsidP="00730E79">
            <w:pPr>
              <w:spacing w:line="260" w:lineRule="exact"/>
              <w:jc w:val="center"/>
              <w:rPr>
                <w:rFonts w:ascii="宋体"/>
                <w:b/>
                <w:bCs/>
                <w:sz w:val="18"/>
                <w:szCs w:val="18"/>
              </w:rPr>
            </w:pPr>
            <w:r w:rsidRPr="00F62CC7">
              <w:rPr>
                <w:rFonts w:ascii="宋体" w:hint="eastAsia"/>
                <w:b/>
                <w:bCs/>
                <w:sz w:val="18"/>
                <w:szCs w:val="18"/>
              </w:rPr>
              <w:t>单位能耗增加值（万元/</w:t>
            </w:r>
            <w:r w:rsidR="000D402D" w:rsidRPr="00F62CC7">
              <w:rPr>
                <w:rFonts w:ascii="宋体" w:hint="eastAsia"/>
                <w:b/>
                <w:bCs/>
                <w:sz w:val="18"/>
                <w:szCs w:val="18"/>
              </w:rPr>
              <w:t>吨标准煤</w:t>
            </w:r>
            <w:r w:rsidRPr="00F62CC7">
              <w:rPr>
                <w:rFonts w:ascii="宋体" w:hint="eastAsia"/>
                <w:b/>
                <w:bCs/>
                <w:sz w:val="18"/>
                <w:szCs w:val="18"/>
              </w:rPr>
              <w:t>）</w:t>
            </w:r>
          </w:p>
        </w:tc>
        <w:tc>
          <w:tcPr>
            <w:tcW w:w="911" w:type="dxa"/>
            <w:vAlign w:val="center"/>
          </w:tcPr>
          <w:p w:rsidR="00732EB9" w:rsidRPr="00F62CC7" w:rsidRDefault="00732EB9" w:rsidP="00730E79">
            <w:pPr>
              <w:spacing w:line="260" w:lineRule="exact"/>
              <w:jc w:val="center"/>
              <w:rPr>
                <w:rFonts w:ascii="宋体"/>
                <w:b/>
                <w:bCs/>
                <w:sz w:val="18"/>
                <w:szCs w:val="18"/>
              </w:rPr>
            </w:pPr>
            <w:r w:rsidRPr="00F62CC7">
              <w:rPr>
                <w:rFonts w:ascii="宋体" w:hint="eastAsia"/>
                <w:b/>
                <w:bCs/>
                <w:sz w:val="18"/>
                <w:szCs w:val="18"/>
              </w:rPr>
              <w:t>单位排放增加值（万元/吨）</w:t>
            </w:r>
          </w:p>
        </w:tc>
        <w:tc>
          <w:tcPr>
            <w:tcW w:w="879" w:type="dxa"/>
            <w:vMerge/>
            <w:vAlign w:val="center"/>
          </w:tcPr>
          <w:p w:rsidR="00732EB9" w:rsidRPr="00F62CC7" w:rsidRDefault="00732EB9" w:rsidP="00730E79">
            <w:pPr>
              <w:spacing w:line="260" w:lineRule="exact"/>
              <w:jc w:val="center"/>
              <w:rPr>
                <w:rFonts w:ascii="宋体"/>
                <w:sz w:val="18"/>
                <w:szCs w:val="18"/>
              </w:rPr>
            </w:pPr>
          </w:p>
        </w:tc>
      </w:tr>
      <w:tr w:rsidR="00FD36D3" w:rsidRPr="00F62CC7" w:rsidTr="00776216">
        <w:trPr>
          <w:trHeight w:val="1117"/>
        </w:trPr>
        <w:tc>
          <w:tcPr>
            <w:tcW w:w="1138" w:type="dxa"/>
            <w:vAlign w:val="center"/>
          </w:tcPr>
          <w:p w:rsidR="00732EB9" w:rsidRPr="00F62CC7" w:rsidRDefault="00732EB9" w:rsidP="00730E79">
            <w:pPr>
              <w:spacing w:line="260" w:lineRule="exact"/>
              <w:jc w:val="center"/>
              <w:rPr>
                <w:rFonts w:ascii="宋体" w:hAnsi="宋体" w:cs="宋体"/>
                <w:sz w:val="18"/>
                <w:szCs w:val="18"/>
              </w:rPr>
            </w:pPr>
            <w:r w:rsidRPr="00F62CC7">
              <w:rPr>
                <w:rFonts w:ascii="宋体" w:hAnsi="宋体" w:cs="宋体" w:hint="eastAsia"/>
                <w:sz w:val="18"/>
                <w:szCs w:val="18"/>
              </w:rPr>
              <w:t>富政工出</w:t>
            </w:r>
            <w:r w:rsidR="00624C7D">
              <w:rPr>
                <w:rFonts w:ascii="宋体" w:hAnsi="宋体" w:cs="宋体" w:hint="eastAsia"/>
                <w:sz w:val="18"/>
                <w:szCs w:val="18"/>
              </w:rPr>
              <w:t>[2019]29</w:t>
            </w:r>
            <w:r w:rsidRPr="00F62CC7">
              <w:rPr>
                <w:rFonts w:ascii="宋体" w:hAnsi="宋体" w:cs="宋体" w:hint="eastAsia"/>
                <w:sz w:val="18"/>
                <w:szCs w:val="18"/>
              </w:rPr>
              <w:t>号</w:t>
            </w:r>
          </w:p>
        </w:tc>
        <w:tc>
          <w:tcPr>
            <w:tcW w:w="1065" w:type="dxa"/>
            <w:vAlign w:val="center"/>
          </w:tcPr>
          <w:p w:rsidR="00732EB9" w:rsidRPr="00F62CC7" w:rsidRDefault="00624C7D" w:rsidP="00A866C1">
            <w:pPr>
              <w:spacing w:line="260" w:lineRule="exact"/>
              <w:jc w:val="center"/>
              <w:rPr>
                <w:rFonts w:ascii="宋体" w:hAnsi="宋体" w:cs="宋体"/>
                <w:sz w:val="18"/>
                <w:szCs w:val="18"/>
              </w:rPr>
            </w:pPr>
            <w:proofErr w:type="gramStart"/>
            <w:r>
              <w:rPr>
                <w:rFonts w:ascii="宋体" w:hAnsi="宋体" w:cs="宋体" w:hint="eastAsia"/>
                <w:sz w:val="18"/>
                <w:szCs w:val="18"/>
              </w:rPr>
              <w:t>渌渚</w:t>
            </w:r>
            <w:proofErr w:type="gramEnd"/>
            <w:r>
              <w:rPr>
                <w:rFonts w:ascii="宋体" w:hAnsi="宋体" w:cs="宋体" w:hint="eastAsia"/>
                <w:sz w:val="18"/>
                <w:szCs w:val="18"/>
              </w:rPr>
              <w:t>镇</w:t>
            </w:r>
            <w:proofErr w:type="gramStart"/>
            <w:r>
              <w:rPr>
                <w:rFonts w:ascii="宋体" w:hAnsi="宋体" w:cs="宋体" w:hint="eastAsia"/>
                <w:sz w:val="18"/>
                <w:szCs w:val="18"/>
              </w:rPr>
              <w:t>阆坞</w:t>
            </w:r>
            <w:proofErr w:type="gramEnd"/>
            <w:r w:rsidR="00FD36D3">
              <w:rPr>
                <w:rFonts w:ascii="宋体" w:hAnsi="宋体" w:cs="宋体" w:hint="eastAsia"/>
                <w:sz w:val="18"/>
                <w:szCs w:val="18"/>
              </w:rPr>
              <w:t>村</w:t>
            </w:r>
          </w:p>
        </w:tc>
        <w:tc>
          <w:tcPr>
            <w:tcW w:w="0" w:type="auto"/>
            <w:vAlign w:val="center"/>
          </w:tcPr>
          <w:p w:rsidR="00732EB9" w:rsidRPr="00F62CC7" w:rsidRDefault="00624C7D" w:rsidP="00730E79">
            <w:pPr>
              <w:spacing w:line="260" w:lineRule="exact"/>
              <w:jc w:val="center"/>
              <w:rPr>
                <w:rFonts w:ascii="宋体" w:hAnsi="宋体" w:cs="宋体"/>
                <w:sz w:val="18"/>
                <w:szCs w:val="18"/>
              </w:rPr>
            </w:pPr>
            <w:r>
              <w:rPr>
                <w:rFonts w:ascii="宋体" w:hAnsi="宋体" w:cs="宋体" w:hint="eastAsia"/>
                <w:sz w:val="18"/>
                <w:szCs w:val="18"/>
              </w:rPr>
              <w:t>16000</w:t>
            </w:r>
          </w:p>
        </w:tc>
        <w:tc>
          <w:tcPr>
            <w:tcW w:w="0" w:type="auto"/>
            <w:vAlign w:val="center"/>
          </w:tcPr>
          <w:p w:rsidR="00732EB9" w:rsidRPr="00F62CC7" w:rsidRDefault="00624C7D" w:rsidP="00730E79">
            <w:pPr>
              <w:spacing w:line="260" w:lineRule="exact"/>
              <w:jc w:val="center"/>
              <w:rPr>
                <w:rFonts w:ascii="宋体" w:hAnsi="宋体" w:cs="宋体"/>
                <w:sz w:val="18"/>
                <w:szCs w:val="18"/>
              </w:rPr>
            </w:pPr>
            <w:r>
              <w:rPr>
                <w:rFonts w:ascii="宋体" w:hAnsi="宋体" w:cs="宋体" w:hint="eastAsia"/>
                <w:sz w:val="18"/>
                <w:szCs w:val="18"/>
              </w:rPr>
              <w:t>工业用地（废弃资源综合利用</w:t>
            </w:r>
            <w:r w:rsidR="00FD36D3">
              <w:rPr>
                <w:rFonts w:ascii="宋体" w:hAnsi="宋体" w:cs="宋体" w:hint="eastAsia"/>
                <w:sz w:val="18"/>
                <w:szCs w:val="18"/>
              </w:rPr>
              <w:t>业</w:t>
            </w:r>
            <w:r w:rsidR="00732EB9" w:rsidRPr="00F62CC7">
              <w:rPr>
                <w:rFonts w:ascii="宋体" w:hAnsi="宋体" w:cs="宋体" w:hint="eastAsia"/>
                <w:sz w:val="18"/>
                <w:szCs w:val="18"/>
              </w:rPr>
              <w:t>）</w:t>
            </w:r>
          </w:p>
        </w:tc>
        <w:tc>
          <w:tcPr>
            <w:tcW w:w="0" w:type="auto"/>
            <w:vAlign w:val="center"/>
          </w:tcPr>
          <w:p w:rsidR="00732EB9" w:rsidRPr="00F62CC7" w:rsidRDefault="00BE4AF7" w:rsidP="00A468F6">
            <w:pPr>
              <w:spacing w:line="260" w:lineRule="exact"/>
              <w:jc w:val="center"/>
              <w:rPr>
                <w:rFonts w:ascii="宋体" w:hAnsi="宋体" w:cs="宋体"/>
                <w:sz w:val="18"/>
                <w:szCs w:val="18"/>
              </w:rPr>
            </w:pPr>
            <w:r w:rsidRPr="00F62CC7">
              <w:rPr>
                <w:rFonts w:ascii="宋体" w:hAnsi="宋体" w:cs="宋体" w:hint="eastAsia"/>
                <w:sz w:val="18"/>
                <w:szCs w:val="18"/>
              </w:rPr>
              <w:t>≥</w:t>
            </w:r>
            <w:r w:rsidR="004751A5">
              <w:rPr>
                <w:rFonts w:ascii="宋体" w:hAnsi="宋体" w:cs="宋体" w:hint="eastAsia"/>
                <w:sz w:val="18"/>
                <w:szCs w:val="18"/>
              </w:rPr>
              <w:t>350</w:t>
            </w:r>
          </w:p>
        </w:tc>
        <w:tc>
          <w:tcPr>
            <w:tcW w:w="0" w:type="auto"/>
            <w:vAlign w:val="center"/>
          </w:tcPr>
          <w:p w:rsidR="00732EB9" w:rsidRPr="00F62CC7" w:rsidRDefault="00732EB9" w:rsidP="00A468F6">
            <w:pPr>
              <w:spacing w:line="260" w:lineRule="exact"/>
              <w:jc w:val="center"/>
              <w:rPr>
                <w:rFonts w:ascii="宋体" w:hAnsi="宋体" w:cs="宋体"/>
                <w:sz w:val="18"/>
                <w:szCs w:val="18"/>
              </w:rPr>
            </w:pPr>
            <w:r w:rsidRPr="00F62CC7">
              <w:rPr>
                <w:rFonts w:ascii="宋体" w:hAnsi="宋体" w:cs="宋体" w:hint="eastAsia"/>
                <w:sz w:val="18"/>
                <w:szCs w:val="18"/>
              </w:rPr>
              <w:t>≥</w:t>
            </w:r>
            <w:r w:rsidR="00FD36D3">
              <w:rPr>
                <w:rFonts w:ascii="宋体" w:hAnsi="宋体" w:cs="宋体" w:hint="eastAsia"/>
                <w:sz w:val="18"/>
                <w:szCs w:val="18"/>
              </w:rPr>
              <w:t>1.2</w:t>
            </w:r>
            <w:r w:rsidRPr="00F62CC7">
              <w:rPr>
                <w:rFonts w:ascii="宋体" w:hAnsi="宋体" w:cs="宋体" w:hint="eastAsia"/>
                <w:sz w:val="18"/>
                <w:szCs w:val="18"/>
              </w:rPr>
              <w:t>且≤</w:t>
            </w:r>
            <w:r w:rsidR="00FD36D3">
              <w:rPr>
                <w:rFonts w:ascii="宋体" w:hAnsi="宋体" w:cs="宋体" w:hint="eastAsia"/>
                <w:sz w:val="18"/>
                <w:szCs w:val="18"/>
              </w:rPr>
              <w:t>1.</w:t>
            </w:r>
            <w:r w:rsidR="00624C7D">
              <w:rPr>
                <w:rFonts w:ascii="宋体" w:hAnsi="宋体" w:cs="宋体" w:hint="eastAsia"/>
                <w:sz w:val="18"/>
                <w:szCs w:val="18"/>
              </w:rPr>
              <w:t>3</w:t>
            </w:r>
          </w:p>
        </w:tc>
        <w:tc>
          <w:tcPr>
            <w:tcW w:w="0" w:type="auto"/>
            <w:vAlign w:val="center"/>
          </w:tcPr>
          <w:p w:rsidR="00732EB9" w:rsidRPr="00F62CC7" w:rsidRDefault="00BE4AF7" w:rsidP="00730E79">
            <w:pPr>
              <w:spacing w:line="260" w:lineRule="exact"/>
              <w:jc w:val="center"/>
              <w:rPr>
                <w:rFonts w:ascii="宋体" w:hAnsi="宋体" w:cs="宋体"/>
                <w:sz w:val="18"/>
                <w:szCs w:val="18"/>
              </w:rPr>
            </w:pPr>
            <w:r w:rsidRPr="00F62CC7">
              <w:rPr>
                <w:rFonts w:ascii="宋体" w:hAnsi="宋体" w:cs="宋体" w:hint="eastAsia"/>
                <w:sz w:val="18"/>
                <w:szCs w:val="18"/>
              </w:rPr>
              <w:t>≥</w:t>
            </w:r>
            <w:r w:rsidR="00FD36D3">
              <w:rPr>
                <w:rFonts w:ascii="宋体" w:hAnsi="宋体" w:cs="宋体" w:hint="eastAsia"/>
                <w:sz w:val="18"/>
                <w:szCs w:val="18"/>
              </w:rPr>
              <w:t>25</w:t>
            </w:r>
          </w:p>
        </w:tc>
        <w:tc>
          <w:tcPr>
            <w:tcW w:w="1006" w:type="dxa"/>
            <w:vAlign w:val="center"/>
          </w:tcPr>
          <w:p w:rsidR="00732EB9" w:rsidRPr="00F62CC7" w:rsidRDefault="00732EB9" w:rsidP="00732EB9">
            <w:pPr>
              <w:spacing w:line="260" w:lineRule="exact"/>
              <w:jc w:val="center"/>
              <w:rPr>
                <w:rFonts w:ascii="宋体" w:hAnsi="宋体" w:cs="宋体"/>
                <w:sz w:val="18"/>
                <w:szCs w:val="18"/>
              </w:rPr>
            </w:pPr>
            <w:r w:rsidRPr="00F62CC7">
              <w:rPr>
                <w:rFonts w:ascii="宋体" w:hAnsi="宋体" w:cs="宋体" w:hint="eastAsia"/>
                <w:sz w:val="18"/>
                <w:szCs w:val="18"/>
              </w:rPr>
              <w:t>≥</w:t>
            </w:r>
            <w:r w:rsidR="00624C7D">
              <w:rPr>
                <w:rFonts w:ascii="宋体" w:hAnsi="宋体" w:cs="宋体" w:hint="eastAsia"/>
                <w:sz w:val="18"/>
                <w:szCs w:val="18"/>
              </w:rPr>
              <w:t>2.8</w:t>
            </w:r>
          </w:p>
        </w:tc>
        <w:tc>
          <w:tcPr>
            <w:tcW w:w="911" w:type="dxa"/>
            <w:vAlign w:val="center"/>
          </w:tcPr>
          <w:p w:rsidR="00732EB9" w:rsidRPr="00F62CC7" w:rsidRDefault="00732EB9" w:rsidP="00730E79">
            <w:pPr>
              <w:spacing w:line="260" w:lineRule="exact"/>
              <w:jc w:val="center"/>
              <w:rPr>
                <w:rFonts w:ascii="宋体" w:hAnsi="宋体" w:cs="宋体"/>
                <w:sz w:val="18"/>
                <w:szCs w:val="18"/>
              </w:rPr>
            </w:pPr>
            <w:r w:rsidRPr="00F62CC7">
              <w:rPr>
                <w:rFonts w:ascii="宋体" w:hAnsi="宋体" w:cs="宋体" w:hint="eastAsia"/>
                <w:sz w:val="18"/>
                <w:szCs w:val="18"/>
              </w:rPr>
              <w:t>≥</w:t>
            </w:r>
            <w:r w:rsidR="00624C7D">
              <w:rPr>
                <w:rFonts w:ascii="宋体" w:hAnsi="宋体" w:cs="宋体" w:hint="eastAsia"/>
                <w:sz w:val="18"/>
                <w:szCs w:val="18"/>
              </w:rPr>
              <w:t>552</w:t>
            </w:r>
          </w:p>
        </w:tc>
        <w:tc>
          <w:tcPr>
            <w:tcW w:w="879" w:type="dxa"/>
            <w:vAlign w:val="center"/>
          </w:tcPr>
          <w:p w:rsidR="00732EB9" w:rsidRPr="00F62CC7" w:rsidRDefault="00624C7D" w:rsidP="00730E79">
            <w:pPr>
              <w:spacing w:line="260" w:lineRule="exact"/>
              <w:jc w:val="center"/>
              <w:rPr>
                <w:rFonts w:ascii="宋体" w:hAnsi="宋体" w:cs="宋体"/>
                <w:sz w:val="18"/>
                <w:szCs w:val="18"/>
              </w:rPr>
            </w:pPr>
            <w:r>
              <w:rPr>
                <w:rFonts w:ascii="宋体" w:hAnsi="宋体" w:cs="宋体" w:hint="eastAsia"/>
                <w:sz w:val="18"/>
                <w:szCs w:val="18"/>
              </w:rPr>
              <w:t>720</w:t>
            </w:r>
          </w:p>
        </w:tc>
      </w:tr>
    </w:tbl>
    <w:p w:rsidR="00267852" w:rsidRPr="00F62CC7" w:rsidRDefault="00267852" w:rsidP="00F62CC7">
      <w:pPr>
        <w:spacing w:line="360" w:lineRule="auto"/>
        <w:ind w:firstLineChars="200" w:firstLine="560"/>
        <w:rPr>
          <w:rFonts w:ascii="仿宋" w:eastAsia="仿宋" w:hAnsi="仿宋"/>
          <w:color w:val="000000"/>
          <w:sz w:val="28"/>
          <w:szCs w:val="28"/>
        </w:rPr>
      </w:pPr>
      <w:r w:rsidRPr="00F62CC7">
        <w:rPr>
          <w:rFonts w:ascii="仿宋" w:eastAsia="仿宋" w:hAnsi="仿宋" w:cs="宋体" w:hint="eastAsia"/>
          <w:color w:val="000000"/>
          <w:kern w:val="0"/>
          <w:sz w:val="28"/>
          <w:szCs w:val="28"/>
        </w:rPr>
        <w:t>具体情况以《挂牌出让文件》为准。</w:t>
      </w:r>
    </w:p>
    <w:p w:rsidR="00267852" w:rsidRPr="00F62CC7" w:rsidRDefault="00267852" w:rsidP="00F62CC7">
      <w:pPr>
        <w:widowControl/>
        <w:spacing w:line="360" w:lineRule="auto"/>
        <w:ind w:firstLineChars="200" w:firstLine="562"/>
        <w:jc w:val="left"/>
        <w:rPr>
          <w:rFonts w:ascii="仿宋" w:eastAsia="仿宋" w:hAnsi="仿宋"/>
          <w:color w:val="000000"/>
          <w:kern w:val="0"/>
          <w:sz w:val="28"/>
          <w:szCs w:val="28"/>
        </w:rPr>
      </w:pPr>
      <w:r w:rsidRPr="00F62CC7">
        <w:rPr>
          <w:rFonts w:ascii="仿宋" w:eastAsia="仿宋" w:hAnsi="仿宋" w:cs="宋体" w:hint="eastAsia"/>
          <w:b/>
          <w:bCs/>
          <w:color w:val="000000"/>
          <w:kern w:val="0"/>
          <w:sz w:val="28"/>
          <w:szCs w:val="28"/>
        </w:rPr>
        <w:t>二、本次挂牌出让土地竞买对象：</w:t>
      </w:r>
      <w:r w:rsidRPr="00F62CC7">
        <w:rPr>
          <w:rFonts w:ascii="仿宋" w:eastAsia="仿宋" w:hAnsi="仿宋" w:cs="宋体" w:hint="eastAsia"/>
          <w:color w:val="000000"/>
          <w:kern w:val="0"/>
          <w:sz w:val="28"/>
          <w:szCs w:val="28"/>
        </w:rPr>
        <w:t>凡符合《挂牌出让文件》要求的竞买人，可以独立竞买，也可以联合竞买。竞得人必须严格按照土地出让合同规定的条件进行开发建设。</w:t>
      </w:r>
    </w:p>
    <w:p w:rsidR="00267852" w:rsidRPr="00F62CC7" w:rsidRDefault="00267852" w:rsidP="00CF59B5">
      <w:pPr>
        <w:spacing w:line="360" w:lineRule="auto"/>
        <w:rPr>
          <w:rFonts w:ascii="仿宋" w:eastAsia="仿宋" w:hAnsi="仿宋" w:cs="宋体"/>
          <w:kern w:val="0"/>
          <w:sz w:val="28"/>
          <w:szCs w:val="28"/>
        </w:rPr>
      </w:pPr>
      <w:r w:rsidRPr="00F62CC7">
        <w:rPr>
          <w:rFonts w:ascii="仿宋" w:eastAsia="仿宋" w:hAnsi="仿宋" w:cs="宋体" w:hint="eastAsia"/>
          <w:b/>
          <w:bCs/>
          <w:color w:val="000000"/>
          <w:kern w:val="0"/>
          <w:sz w:val="28"/>
          <w:szCs w:val="28"/>
        </w:rPr>
        <w:t>三、本次挂牌出让地点</w:t>
      </w:r>
      <w:r w:rsidRPr="00F62CC7">
        <w:rPr>
          <w:rFonts w:ascii="仿宋" w:eastAsia="仿宋" w:hAnsi="仿宋" w:cs="宋体" w:hint="eastAsia"/>
          <w:color w:val="000000"/>
          <w:kern w:val="0"/>
          <w:sz w:val="28"/>
          <w:szCs w:val="28"/>
        </w:rPr>
        <w:t>：本次国有建设用地使用权挂牌出让通过浙江省土地使用权网上交易系统（</w:t>
      </w:r>
      <w:r w:rsidR="008F6512" w:rsidRPr="00F62CC7">
        <w:rPr>
          <w:rFonts w:ascii="仿宋" w:eastAsia="仿宋" w:hAnsi="仿宋" w:cs="宋体"/>
          <w:kern w:val="0"/>
          <w:sz w:val="28"/>
          <w:szCs w:val="28"/>
        </w:rPr>
        <w:t>http://land.zjgtjy.cn/GTJY_ZJ/</w:t>
      </w:r>
      <w:r w:rsidR="003A68E5" w:rsidRPr="00F62CC7">
        <w:rPr>
          <w:rFonts w:ascii="仿宋" w:eastAsia="仿宋" w:hAnsi="仿宋" w:cs="宋体"/>
          <w:kern w:val="0"/>
          <w:sz w:val="28"/>
          <w:szCs w:val="28"/>
        </w:rPr>
        <w:t>）</w:t>
      </w:r>
      <w:r w:rsidR="00644144">
        <w:rPr>
          <w:rFonts w:ascii="仿宋" w:eastAsia="仿宋" w:hAnsi="仿宋" w:cs="宋体" w:hint="eastAsia"/>
          <w:color w:val="000000"/>
          <w:kern w:val="0"/>
          <w:sz w:val="28"/>
          <w:szCs w:val="28"/>
        </w:rPr>
        <w:t>进行。申请人可通过浙江省自然</w:t>
      </w:r>
      <w:r w:rsidRPr="00F62CC7">
        <w:rPr>
          <w:rFonts w:ascii="仿宋" w:eastAsia="仿宋" w:hAnsi="仿宋" w:cs="宋体" w:hint="eastAsia"/>
          <w:color w:val="000000"/>
          <w:kern w:val="0"/>
          <w:sz w:val="28"/>
          <w:szCs w:val="28"/>
        </w:rPr>
        <w:t>资源厅门户网站进入浙江省土地使用权网上交易系统。</w:t>
      </w:r>
    </w:p>
    <w:p w:rsidR="00267852" w:rsidRPr="00F62CC7" w:rsidRDefault="00267852" w:rsidP="00063307">
      <w:pPr>
        <w:spacing w:line="360" w:lineRule="auto"/>
        <w:ind w:leftChars="58" w:left="139" w:firstLineChars="150" w:firstLine="422"/>
        <w:jc w:val="left"/>
        <w:rPr>
          <w:rFonts w:ascii="仿宋" w:eastAsia="仿宋" w:hAnsi="仿宋"/>
          <w:b/>
          <w:bCs/>
          <w:kern w:val="0"/>
          <w:sz w:val="28"/>
          <w:szCs w:val="28"/>
        </w:rPr>
      </w:pPr>
      <w:r w:rsidRPr="00F62CC7">
        <w:rPr>
          <w:rFonts w:ascii="仿宋" w:eastAsia="仿宋" w:hAnsi="仿宋" w:cs="宋体" w:hint="eastAsia"/>
          <w:b/>
          <w:bCs/>
          <w:sz w:val="28"/>
          <w:szCs w:val="28"/>
        </w:rPr>
        <w:t>四、本次</w:t>
      </w:r>
      <w:r w:rsidRPr="00F62CC7">
        <w:rPr>
          <w:rFonts w:ascii="仿宋" w:eastAsia="仿宋" w:hAnsi="仿宋" w:cs="宋体" w:hint="eastAsia"/>
          <w:b/>
          <w:bCs/>
          <w:kern w:val="0"/>
          <w:sz w:val="28"/>
          <w:szCs w:val="28"/>
        </w:rPr>
        <w:t>挂牌报价</w:t>
      </w:r>
      <w:r w:rsidRPr="00F62CC7">
        <w:rPr>
          <w:rFonts w:ascii="仿宋" w:eastAsia="仿宋" w:hAnsi="仿宋" w:cs="宋体" w:hint="eastAsia"/>
          <w:b/>
          <w:bCs/>
          <w:sz w:val="28"/>
          <w:szCs w:val="28"/>
        </w:rPr>
        <w:t>时间：</w:t>
      </w:r>
      <w:r w:rsidRPr="00F62CC7">
        <w:rPr>
          <w:rFonts w:ascii="仿宋" w:eastAsia="仿宋" w:hAnsi="仿宋" w:cs="宋体"/>
          <w:kern w:val="0"/>
          <w:sz w:val="28"/>
          <w:szCs w:val="28"/>
        </w:rPr>
        <w:t>20</w:t>
      </w:r>
      <w:r w:rsidR="00B46696">
        <w:rPr>
          <w:rFonts w:ascii="仿宋" w:eastAsia="仿宋" w:hAnsi="仿宋" w:cs="宋体" w:hint="eastAsia"/>
          <w:kern w:val="0"/>
          <w:sz w:val="28"/>
          <w:szCs w:val="28"/>
        </w:rPr>
        <w:t>20</w:t>
      </w:r>
      <w:r w:rsidRPr="00F62CC7">
        <w:rPr>
          <w:rFonts w:ascii="仿宋" w:eastAsia="仿宋" w:hAnsi="仿宋" w:cs="宋体" w:hint="eastAsia"/>
          <w:sz w:val="28"/>
          <w:szCs w:val="28"/>
        </w:rPr>
        <w:t>年</w:t>
      </w:r>
      <w:r w:rsidR="00237681">
        <w:rPr>
          <w:rFonts w:ascii="仿宋" w:eastAsia="仿宋" w:hAnsi="仿宋" w:cs="宋体" w:hint="eastAsia"/>
          <w:sz w:val="28"/>
          <w:szCs w:val="28"/>
        </w:rPr>
        <w:t>3</w:t>
      </w:r>
      <w:r w:rsidRPr="00F62CC7">
        <w:rPr>
          <w:rFonts w:ascii="仿宋" w:eastAsia="仿宋" w:hAnsi="仿宋" w:cs="宋体" w:hint="eastAsia"/>
          <w:sz w:val="28"/>
          <w:szCs w:val="28"/>
        </w:rPr>
        <w:t>月</w:t>
      </w:r>
      <w:r w:rsidR="00237681">
        <w:rPr>
          <w:rFonts w:ascii="仿宋" w:eastAsia="仿宋" w:hAnsi="仿宋" w:cs="宋体" w:hint="eastAsia"/>
          <w:sz w:val="28"/>
          <w:szCs w:val="28"/>
        </w:rPr>
        <w:t>1</w:t>
      </w:r>
      <w:r w:rsidR="00776216">
        <w:rPr>
          <w:rFonts w:ascii="仿宋" w:eastAsia="仿宋" w:hAnsi="仿宋" w:cs="宋体" w:hint="eastAsia"/>
          <w:sz w:val="28"/>
          <w:szCs w:val="28"/>
        </w:rPr>
        <w:t>6</w:t>
      </w:r>
      <w:r w:rsidRPr="00F62CC7">
        <w:rPr>
          <w:rFonts w:ascii="仿宋" w:eastAsia="仿宋" w:hAnsi="仿宋" w:cs="宋体" w:hint="eastAsia"/>
          <w:sz w:val="28"/>
          <w:szCs w:val="28"/>
        </w:rPr>
        <w:t>日</w:t>
      </w:r>
      <w:r w:rsidRPr="00F62CC7">
        <w:rPr>
          <w:rFonts w:ascii="仿宋" w:eastAsia="仿宋" w:hAnsi="仿宋" w:cs="宋体"/>
          <w:sz w:val="28"/>
          <w:szCs w:val="28"/>
        </w:rPr>
        <w:t>1</w:t>
      </w:r>
      <w:r w:rsidR="00BD5371" w:rsidRPr="00F62CC7">
        <w:rPr>
          <w:rFonts w:ascii="仿宋" w:eastAsia="仿宋" w:hAnsi="仿宋" w:cs="宋体" w:hint="eastAsia"/>
          <w:sz w:val="28"/>
          <w:szCs w:val="28"/>
        </w:rPr>
        <w:t>0</w:t>
      </w:r>
      <w:r w:rsidRPr="00F62CC7">
        <w:rPr>
          <w:rFonts w:ascii="仿宋" w:eastAsia="仿宋" w:hAnsi="仿宋" w:cs="宋体"/>
          <w:sz w:val="28"/>
          <w:szCs w:val="28"/>
        </w:rPr>
        <w:t>:00</w:t>
      </w:r>
      <w:r w:rsidRPr="00F62CC7">
        <w:rPr>
          <w:rFonts w:ascii="仿宋" w:eastAsia="仿宋" w:hAnsi="仿宋" w:cs="宋体" w:hint="eastAsia"/>
          <w:sz w:val="28"/>
          <w:szCs w:val="28"/>
        </w:rPr>
        <w:t>至</w:t>
      </w:r>
      <w:r w:rsidR="00B46696">
        <w:rPr>
          <w:rFonts w:ascii="仿宋" w:eastAsia="仿宋" w:hAnsi="仿宋" w:cs="宋体"/>
          <w:sz w:val="28"/>
          <w:szCs w:val="28"/>
        </w:rPr>
        <w:t>20</w:t>
      </w:r>
      <w:r w:rsidR="00B46696">
        <w:rPr>
          <w:rFonts w:ascii="仿宋" w:eastAsia="仿宋" w:hAnsi="仿宋" w:cs="宋体" w:hint="eastAsia"/>
          <w:sz w:val="28"/>
          <w:szCs w:val="28"/>
        </w:rPr>
        <w:t>20</w:t>
      </w:r>
      <w:r w:rsidRPr="00F62CC7">
        <w:rPr>
          <w:rFonts w:ascii="仿宋" w:eastAsia="仿宋" w:hAnsi="仿宋" w:cs="宋体" w:hint="eastAsia"/>
          <w:sz w:val="28"/>
          <w:szCs w:val="28"/>
        </w:rPr>
        <w:t>年</w:t>
      </w:r>
      <w:r w:rsidR="00237681">
        <w:rPr>
          <w:rFonts w:ascii="仿宋" w:eastAsia="仿宋" w:hAnsi="仿宋" w:cs="宋体" w:hint="eastAsia"/>
          <w:sz w:val="28"/>
          <w:szCs w:val="28"/>
        </w:rPr>
        <w:t>3</w:t>
      </w:r>
      <w:r w:rsidRPr="00F62CC7">
        <w:rPr>
          <w:rFonts w:ascii="仿宋" w:eastAsia="仿宋" w:hAnsi="仿宋" w:cs="宋体" w:hint="eastAsia"/>
          <w:sz w:val="28"/>
          <w:szCs w:val="28"/>
        </w:rPr>
        <w:t>月</w:t>
      </w:r>
      <w:r w:rsidR="00237681">
        <w:rPr>
          <w:rFonts w:ascii="仿宋" w:eastAsia="仿宋" w:hAnsi="仿宋" w:cs="宋体" w:hint="eastAsia"/>
          <w:sz w:val="28"/>
          <w:szCs w:val="28"/>
        </w:rPr>
        <w:t>26</w:t>
      </w:r>
      <w:r w:rsidRPr="00F62CC7">
        <w:rPr>
          <w:rFonts w:ascii="仿宋" w:eastAsia="仿宋" w:hAnsi="仿宋" w:cs="宋体" w:hint="eastAsia"/>
          <w:sz w:val="28"/>
          <w:szCs w:val="28"/>
        </w:rPr>
        <w:t>日</w:t>
      </w:r>
      <w:r w:rsidRPr="00F62CC7">
        <w:rPr>
          <w:rFonts w:ascii="仿宋" w:eastAsia="仿宋" w:hAnsi="仿宋" w:cs="宋体"/>
          <w:sz w:val="28"/>
          <w:szCs w:val="28"/>
        </w:rPr>
        <w:t>1</w:t>
      </w:r>
      <w:r w:rsidR="00BD5371" w:rsidRPr="00F62CC7">
        <w:rPr>
          <w:rFonts w:ascii="仿宋" w:eastAsia="仿宋" w:hAnsi="仿宋" w:cs="宋体" w:hint="eastAsia"/>
          <w:sz w:val="28"/>
          <w:szCs w:val="28"/>
        </w:rPr>
        <w:t>0</w:t>
      </w:r>
      <w:r w:rsidRPr="00F62CC7">
        <w:rPr>
          <w:rFonts w:ascii="仿宋" w:eastAsia="仿宋" w:hAnsi="仿宋" w:cs="宋体"/>
          <w:sz w:val="28"/>
          <w:szCs w:val="28"/>
        </w:rPr>
        <w:t>:00</w:t>
      </w:r>
      <w:r w:rsidRPr="00F62CC7">
        <w:rPr>
          <w:rFonts w:ascii="仿宋" w:eastAsia="仿宋" w:hAnsi="仿宋" w:cs="宋体" w:hint="eastAsia"/>
          <w:sz w:val="28"/>
          <w:szCs w:val="28"/>
        </w:rPr>
        <w:t>。</w:t>
      </w:r>
    </w:p>
    <w:p w:rsidR="00267852" w:rsidRPr="00F62CC7" w:rsidRDefault="00267852" w:rsidP="00F62CC7">
      <w:pPr>
        <w:spacing w:line="360" w:lineRule="auto"/>
        <w:ind w:firstLineChars="200" w:firstLine="562"/>
        <w:jc w:val="left"/>
        <w:rPr>
          <w:rFonts w:ascii="仿宋" w:eastAsia="仿宋" w:hAnsi="仿宋"/>
          <w:sz w:val="28"/>
          <w:szCs w:val="28"/>
        </w:rPr>
      </w:pPr>
      <w:r w:rsidRPr="00F62CC7">
        <w:rPr>
          <w:rFonts w:ascii="仿宋" w:eastAsia="仿宋" w:hAnsi="仿宋" w:cs="宋体" w:hint="eastAsia"/>
          <w:b/>
          <w:bCs/>
          <w:kern w:val="0"/>
          <w:sz w:val="28"/>
          <w:szCs w:val="28"/>
        </w:rPr>
        <w:lastRenderedPageBreak/>
        <w:t>报名时间：</w:t>
      </w:r>
      <w:r w:rsidR="00B46696">
        <w:rPr>
          <w:rFonts w:ascii="仿宋" w:eastAsia="仿宋" w:hAnsi="仿宋"/>
          <w:sz w:val="28"/>
          <w:szCs w:val="28"/>
        </w:rPr>
        <w:t>20</w:t>
      </w:r>
      <w:r w:rsidR="00B46696">
        <w:rPr>
          <w:rFonts w:ascii="仿宋" w:eastAsia="仿宋" w:hAnsi="仿宋" w:hint="eastAsia"/>
          <w:sz w:val="28"/>
          <w:szCs w:val="28"/>
        </w:rPr>
        <w:t>20</w:t>
      </w:r>
      <w:r w:rsidRPr="00F62CC7">
        <w:rPr>
          <w:rFonts w:ascii="仿宋" w:eastAsia="仿宋" w:hAnsi="仿宋" w:cs="宋体" w:hint="eastAsia"/>
          <w:sz w:val="28"/>
          <w:szCs w:val="28"/>
        </w:rPr>
        <w:t>年</w:t>
      </w:r>
      <w:r w:rsidR="00237681">
        <w:rPr>
          <w:rFonts w:ascii="仿宋" w:eastAsia="仿宋" w:hAnsi="仿宋" w:hint="eastAsia"/>
          <w:sz w:val="28"/>
          <w:szCs w:val="28"/>
        </w:rPr>
        <w:t>3</w:t>
      </w:r>
      <w:r w:rsidRPr="00F62CC7">
        <w:rPr>
          <w:rFonts w:ascii="仿宋" w:eastAsia="仿宋" w:hAnsi="仿宋" w:cs="宋体" w:hint="eastAsia"/>
          <w:sz w:val="28"/>
          <w:szCs w:val="28"/>
        </w:rPr>
        <w:t>月</w:t>
      </w:r>
      <w:r w:rsidR="00237681">
        <w:rPr>
          <w:rFonts w:ascii="仿宋" w:eastAsia="仿宋" w:hAnsi="仿宋" w:cs="宋体" w:hint="eastAsia"/>
          <w:sz w:val="28"/>
          <w:szCs w:val="28"/>
        </w:rPr>
        <w:t>14</w:t>
      </w:r>
      <w:r w:rsidRPr="00F62CC7">
        <w:rPr>
          <w:rFonts w:ascii="仿宋" w:eastAsia="仿宋" w:hAnsi="仿宋" w:cs="宋体" w:hint="eastAsia"/>
          <w:sz w:val="28"/>
          <w:szCs w:val="28"/>
        </w:rPr>
        <w:t>日</w:t>
      </w:r>
      <w:r w:rsidR="00742EF3" w:rsidRPr="00F62CC7">
        <w:rPr>
          <w:rFonts w:ascii="仿宋" w:eastAsia="仿宋" w:hAnsi="仿宋" w:hint="eastAsia"/>
          <w:sz w:val="28"/>
          <w:szCs w:val="28"/>
        </w:rPr>
        <w:t>10</w:t>
      </w:r>
      <w:bookmarkStart w:id="1" w:name="_GoBack"/>
      <w:bookmarkEnd w:id="1"/>
      <w:r w:rsidRPr="00F62CC7">
        <w:rPr>
          <w:rFonts w:ascii="仿宋" w:eastAsia="仿宋" w:hAnsi="仿宋"/>
          <w:sz w:val="28"/>
          <w:szCs w:val="28"/>
        </w:rPr>
        <w:t>:00</w:t>
      </w:r>
      <w:r w:rsidRPr="00F62CC7">
        <w:rPr>
          <w:rFonts w:ascii="仿宋" w:eastAsia="仿宋" w:hAnsi="仿宋" w:cs="宋体" w:hint="eastAsia"/>
          <w:sz w:val="28"/>
          <w:szCs w:val="28"/>
        </w:rPr>
        <w:t>至</w:t>
      </w:r>
      <w:r w:rsidR="00B46696">
        <w:rPr>
          <w:rFonts w:ascii="仿宋" w:eastAsia="仿宋" w:hAnsi="仿宋"/>
          <w:sz w:val="28"/>
          <w:szCs w:val="28"/>
        </w:rPr>
        <w:t>20</w:t>
      </w:r>
      <w:r w:rsidR="00B46696">
        <w:rPr>
          <w:rFonts w:ascii="仿宋" w:eastAsia="仿宋" w:hAnsi="仿宋" w:hint="eastAsia"/>
          <w:sz w:val="28"/>
          <w:szCs w:val="28"/>
        </w:rPr>
        <w:t>20</w:t>
      </w:r>
      <w:r w:rsidRPr="00F62CC7">
        <w:rPr>
          <w:rFonts w:ascii="仿宋" w:eastAsia="仿宋" w:hAnsi="仿宋" w:cs="宋体" w:hint="eastAsia"/>
          <w:sz w:val="28"/>
          <w:szCs w:val="28"/>
        </w:rPr>
        <w:t>年</w:t>
      </w:r>
      <w:r w:rsidR="00237681">
        <w:rPr>
          <w:rFonts w:ascii="仿宋" w:eastAsia="仿宋" w:hAnsi="仿宋" w:cs="宋体" w:hint="eastAsia"/>
          <w:sz w:val="28"/>
          <w:szCs w:val="28"/>
        </w:rPr>
        <w:t>3</w:t>
      </w:r>
      <w:r w:rsidRPr="00F62CC7">
        <w:rPr>
          <w:rFonts w:ascii="仿宋" w:eastAsia="仿宋" w:hAnsi="仿宋" w:cs="宋体" w:hint="eastAsia"/>
          <w:sz w:val="28"/>
          <w:szCs w:val="28"/>
        </w:rPr>
        <w:t>月</w:t>
      </w:r>
      <w:r w:rsidR="00237681">
        <w:rPr>
          <w:rFonts w:ascii="仿宋" w:eastAsia="仿宋" w:hAnsi="仿宋" w:cs="宋体" w:hint="eastAsia"/>
          <w:sz w:val="28"/>
          <w:szCs w:val="28"/>
        </w:rPr>
        <w:t>24</w:t>
      </w:r>
      <w:r w:rsidRPr="00F62CC7">
        <w:rPr>
          <w:rFonts w:ascii="仿宋" w:eastAsia="仿宋" w:hAnsi="仿宋" w:cs="宋体" w:hint="eastAsia"/>
          <w:sz w:val="28"/>
          <w:szCs w:val="28"/>
        </w:rPr>
        <w:t>日</w:t>
      </w:r>
      <w:r w:rsidRPr="00F62CC7">
        <w:rPr>
          <w:rFonts w:ascii="仿宋" w:eastAsia="仿宋" w:hAnsi="仿宋"/>
          <w:sz w:val="28"/>
          <w:szCs w:val="28"/>
        </w:rPr>
        <w:t>16:00</w:t>
      </w:r>
      <w:r w:rsidRPr="00F62CC7">
        <w:rPr>
          <w:rFonts w:ascii="仿宋" w:eastAsia="仿宋" w:hAnsi="仿宋" w:cs="宋体" w:hint="eastAsia"/>
          <w:sz w:val="28"/>
          <w:szCs w:val="28"/>
        </w:rPr>
        <w:t>。</w:t>
      </w:r>
    </w:p>
    <w:p w:rsidR="00267852" w:rsidRPr="00F62CC7" w:rsidRDefault="00267852" w:rsidP="00F62CC7">
      <w:pPr>
        <w:widowControl/>
        <w:spacing w:line="360" w:lineRule="auto"/>
        <w:ind w:firstLineChars="200" w:firstLine="562"/>
        <w:jc w:val="left"/>
        <w:rPr>
          <w:rFonts w:ascii="仿宋" w:eastAsia="仿宋" w:hAnsi="仿宋"/>
          <w:kern w:val="0"/>
          <w:sz w:val="28"/>
          <w:szCs w:val="28"/>
        </w:rPr>
      </w:pPr>
      <w:r w:rsidRPr="00F62CC7">
        <w:rPr>
          <w:rFonts w:ascii="仿宋" w:eastAsia="仿宋" w:hAnsi="仿宋" w:cs="宋体" w:hint="eastAsia"/>
          <w:b/>
          <w:bCs/>
          <w:kern w:val="0"/>
          <w:sz w:val="28"/>
          <w:szCs w:val="28"/>
        </w:rPr>
        <w:t>五、</w:t>
      </w:r>
      <w:r w:rsidRPr="00F62CC7">
        <w:rPr>
          <w:rFonts w:ascii="仿宋" w:eastAsia="仿宋" w:hAnsi="仿宋" w:cs="宋体" w:hint="eastAsia"/>
          <w:b/>
          <w:bCs/>
          <w:sz w:val="28"/>
          <w:szCs w:val="28"/>
        </w:rPr>
        <w:t>本次挂牌出让的详细资料请参阅《挂牌出让文件》。</w:t>
      </w:r>
      <w:r w:rsidRPr="00F62CC7">
        <w:rPr>
          <w:rFonts w:ascii="仿宋" w:eastAsia="仿宋" w:hAnsi="仿宋" w:cs="宋体" w:hint="eastAsia"/>
          <w:kern w:val="0"/>
          <w:sz w:val="28"/>
          <w:szCs w:val="28"/>
        </w:rPr>
        <w:t>《挂牌出让文件》及地块相关资料，可以登录浙江省土地使用权网上交易系统浏览或下载。</w:t>
      </w:r>
    </w:p>
    <w:p w:rsidR="00267852" w:rsidRPr="00F62CC7" w:rsidRDefault="00267852" w:rsidP="00F62CC7">
      <w:pPr>
        <w:widowControl/>
        <w:spacing w:line="360" w:lineRule="auto"/>
        <w:ind w:firstLineChars="200" w:firstLine="562"/>
        <w:jc w:val="left"/>
        <w:rPr>
          <w:rFonts w:ascii="仿宋" w:eastAsia="仿宋" w:hAnsi="仿宋"/>
          <w:b/>
          <w:bCs/>
          <w:sz w:val="28"/>
          <w:szCs w:val="28"/>
        </w:rPr>
      </w:pPr>
      <w:r w:rsidRPr="00F62CC7">
        <w:rPr>
          <w:rFonts w:ascii="仿宋" w:eastAsia="仿宋" w:hAnsi="仿宋" w:cs="宋体" w:hint="eastAsia"/>
          <w:b/>
          <w:bCs/>
          <w:kern w:val="0"/>
          <w:sz w:val="28"/>
          <w:szCs w:val="28"/>
        </w:rPr>
        <w:t>六、</w:t>
      </w:r>
      <w:r w:rsidRPr="00F62CC7">
        <w:rPr>
          <w:rFonts w:ascii="仿宋" w:eastAsia="仿宋" w:hAnsi="仿宋" w:cs="宋体" w:hint="eastAsia"/>
          <w:b/>
          <w:bCs/>
          <w:sz w:val="28"/>
          <w:szCs w:val="28"/>
        </w:rPr>
        <w:t>现场咨询：</w:t>
      </w:r>
      <w:r w:rsidR="00644144">
        <w:rPr>
          <w:rFonts w:ascii="仿宋" w:eastAsia="仿宋" w:hAnsi="仿宋" w:cs="宋体" w:hint="eastAsia"/>
          <w:kern w:val="0"/>
          <w:sz w:val="28"/>
          <w:szCs w:val="28"/>
        </w:rPr>
        <w:t>杭州市规划和自然</w:t>
      </w:r>
      <w:r w:rsidR="00BC6FE7">
        <w:rPr>
          <w:rFonts w:ascii="仿宋" w:eastAsia="仿宋" w:hAnsi="仿宋" w:cs="宋体" w:hint="eastAsia"/>
          <w:kern w:val="0"/>
          <w:sz w:val="28"/>
          <w:szCs w:val="28"/>
        </w:rPr>
        <w:t>资源局富阳分局地产交易中心（富阳区鹿山</w:t>
      </w:r>
      <w:r w:rsidR="00A459FA">
        <w:rPr>
          <w:rFonts w:ascii="仿宋" w:eastAsia="仿宋" w:hAnsi="仿宋" w:cs="宋体" w:hint="eastAsia"/>
          <w:kern w:val="0"/>
          <w:sz w:val="28"/>
          <w:szCs w:val="28"/>
        </w:rPr>
        <w:t>街道</w:t>
      </w:r>
      <w:proofErr w:type="gramStart"/>
      <w:r w:rsidR="00A459FA">
        <w:rPr>
          <w:rFonts w:ascii="仿宋" w:eastAsia="仿宋" w:hAnsi="仿宋" w:cs="宋体" w:hint="eastAsia"/>
          <w:kern w:val="0"/>
          <w:sz w:val="28"/>
          <w:szCs w:val="28"/>
        </w:rPr>
        <w:t>江连街</w:t>
      </w:r>
      <w:proofErr w:type="gramEnd"/>
      <w:r w:rsidR="007E2A31">
        <w:rPr>
          <w:rFonts w:ascii="仿宋" w:eastAsia="仿宋" w:hAnsi="仿宋" w:cs="宋体" w:hint="eastAsia"/>
          <w:kern w:val="0"/>
          <w:sz w:val="28"/>
          <w:szCs w:val="28"/>
        </w:rPr>
        <w:t>27号</w:t>
      </w:r>
      <w:r w:rsidR="00A459FA">
        <w:rPr>
          <w:rFonts w:ascii="仿宋" w:eastAsia="仿宋" w:hAnsi="仿宋" w:cs="宋体" w:hint="eastAsia"/>
          <w:kern w:val="0"/>
          <w:sz w:val="28"/>
          <w:szCs w:val="28"/>
        </w:rPr>
        <w:t>4</w:t>
      </w:r>
      <w:r w:rsidRPr="00F62CC7">
        <w:rPr>
          <w:rFonts w:ascii="仿宋" w:eastAsia="仿宋" w:hAnsi="仿宋" w:cs="宋体" w:hint="eastAsia"/>
          <w:kern w:val="0"/>
          <w:sz w:val="28"/>
          <w:szCs w:val="28"/>
        </w:rPr>
        <w:t>楼</w:t>
      </w:r>
      <w:r w:rsidR="00644144">
        <w:rPr>
          <w:rFonts w:ascii="仿宋" w:eastAsia="仿宋" w:hAnsi="仿宋" w:cs="宋体" w:hint="eastAsia"/>
          <w:kern w:val="0"/>
          <w:sz w:val="28"/>
          <w:szCs w:val="28"/>
        </w:rPr>
        <w:t>430</w:t>
      </w:r>
      <w:r w:rsidR="00A459FA">
        <w:rPr>
          <w:rFonts w:ascii="仿宋" w:eastAsia="仿宋" w:hAnsi="仿宋" w:cs="宋体" w:hint="eastAsia"/>
          <w:kern w:val="0"/>
          <w:sz w:val="28"/>
          <w:szCs w:val="28"/>
        </w:rPr>
        <w:t>室</w:t>
      </w:r>
      <w:r w:rsidRPr="00F62CC7">
        <w:rPr>
          <w:rFonts w:ascii="仿宋" w:eastAsia="仿宋" w:hAnsi="仿宋" w:cs="宋体" w:hint="eastAsia"/>
          <w:kern w:val="0"/>
          <w:sz w:val="28"/>
          <w:szCs w:val="28"/>
        </w:rPr>
        <w:t>；咨询电话：</w:t>
      </w:r>
      <w:r w:rsidR="00A870EA" w:rsidRPr="00A870EA">
        <w:rPr>
          <w:rFonts w:ascii="仿宋" w:eastAsia="仿宋" w:hAnsi="仿宋" w:cs="宋体" w:hint="eastAsia"/>
          <w:kern w:val="0"/>
          <w:sz w:val="28"/>
          <w:szCs w:val="28"/>
        </w:rPr>
        <w:t>63314358 、</w:t>
      </w:r>
      <w:r w:rsidRPr="00F62CC7">
        <w:rPr>
          <w:rFonts w:ascii="仿宋" w:eastAsia="仿宋" w:hAnsi="仿宋" w:cs="宋体"/>
          <w:kern w:val="0"/>
          <w:sz w:val="28"/>
          <w:szCs w:val="28"/>
        </w:rPr>
        <w:t>63155588</w:t>
      </w:r>
      <w:r w:rsidRPr="00F62CC7">
        <w:rPr>
          <w:rFonts w:ascii="仿宋" w:eastAsia="仿宋" w:hAnsi="仿宋" w:cs="宋体" w:hint="eastAsia"/>
          <w:kern w:val="0"/>
          <w:sz w:val="28"/>
          <w:szCs w:val="28"/>
        </w:rPr>
        <w:t>）。</w:t>
      </w:r>
    </w:p>
    <w:p w:rsidR="00267852" w:rsidRPr="00F62CC7" w:rsidRDefault="00267852" w:rsidP="00F62CC7">
      <w:pPr>
        <w:widowControl/>
        <w:spacing w:line="360" w:lineRule="auto"/>
        <w:ind w:firstLineChars="200" w:firstLine="562"/>
        <w:jc w:val="left"/>
        <w:rPr>
          <w:rFonts w:ascii="仿宋" w:eastAsia="仿宋" w:hAnsi="仿宋"/>
          <w:kern w:val="0"/>
          <w:sz w:val="28"/>
          <w:szCs w:val="28"/>
        </w:rPr>
      </w:pPr>
      <w:r w:rsidRPr="00F62CC7">
        <w:rPr>
          <w:rFonts w:ascii="仿宋" w:eastAsia="仿宋" w:hAnsi="仿宋" w:cs="宋体" w:hint="eastAsia"/>
          <w:b/>
          <w:bCs/>
          <w:kern w:val="0"/>
          <w:sz w:val="28"/>
          <w:szCs w:val="28"/>
        </w:rPr>
        <w:t>七、</w:t>
      </w:r>
      <w:r w:rsidRPr="00F62CC7">
        <w:rPr>
          <w:rFonts w:ascii="仿宋" w:eastAsia="仿宋" w:hAnsi="仿宋" w:cs="宋体" w:hint="eastAsia"/>
          <w:kern w:val="0"/>
          <w:sz w:val="28"/>
          <w:szCs w:val="28"/>
        </w:rPr>
        <w:t>申请人须按照挂牌须知要求办理数字证书，符合竞买要求，并按要求足额交纳竞买保证金，方可参加网上挂牌出让活动。</w:t>
      </w:r>
    </w:p>
    <w:p w:rsidR="00267852" w:rsidRPr="00F62CC7" w:rsidRDefault="00267852" w:rsidP="00CF59B5">
      <w:pPr>
        <w:widowControl/>
        <w:spacing w:line="360" w:lineRule="auto"/>
        <w:jc w:val="right"/>
        <w:rPr>
          <w:rFonts w:ascii="仿宋" w:eastAsia="仿宋" w:hAnsi="仿宋"/>
          <w:kern w:val="0"/>
          <w:sz w:val="28"/>
          <w:szCs w:val="28"/>
        </w:rPr>
      </w:pPr>
    </w:p>
    <w:p w:rsidR="00257CB3" w:rsidRPr="00F62CC7" w:rsidRDefault="00CE3501" w:rsidP="00CF59B5">
      <w:pPr>
        <w:widowControl/>
        <w:spacing w:line="360" w:lineRule="auto"/>
        <w:jc w:val="center"/>
        <w:rPr>
          <w:rFonts w:ascii="仿宋" w:eastAsia="仿宋" w:hAnsi="仿宋"/>
          <w:sz w:val="28"/>
          <w:szCs w:val="28"/>
        </w:rPr>
      </w:pPr>
      <w:r w:rsidRPr="00F62CC7">
        <w:rPr>
          <w:rFonts w:ascii="仿宋" w:eastAsia="仿宋" w:hAnsi="仿宋" w:cs="宋体" w:hint="eastAsia"/>
          <w:kern w:val="0"/>
          <w:sz w:val="28"/>
          <w:szCs w:val="28"/>
        </w:rPr>
        <w:t xml:space="preserve">                      </w:t>
      </w:r>
      <w:r w:rsidR="00644144">
        <w:rPr>
          <w:rFonts w:ascii="仿宋" w:eastAsia="仿宋" w:hAnsi="仿宋" w:cs="宋体" w:hint="eastAsia"/>
          <w:kern w:val="0"/>
          <w:sz w:val="28"/>
          <w:szCs w:val="28"/>
        </w:rPr>
        <w:t>杭州市规划和自然</w:t>
      </w:r>
      <w:r w:rsidR="00267852" w:rsidRPr="00F62CC7">
        <w:rPr>
          <w:rFonts w:ascii="仿宋" w:eastAsia="仿宋" w:hAnsi="仿宋" w:cs="宋体" w:hint="eastAsia"/>
          <w:kern w:val="0"/>
          <w:sz w:val="28"/>
          <w:szCs w:val="28"/>
        </w:rPr>
        <w:t>资源局富阳分局</w:t>
      </w:r>
    </w:p>
    <w:p w:rsidR="00267852" w:rsidRPr="00F62CC7" w:rsidRDefault="00CE3501" w:rsidP="00CF59B5">
      <w:pPr>
        <w:widowControl/>
        <w:spacing w:line="360" w:lineRule="auto"/>
        <w:jc w:val="center"/>
        <w:rPr>
          <w:rFonts w:ascii="仿宋" w:eastAsia="仿宋" w:hAnsi="仿宋"/>
          <w:kern w:val="0"/>
          <w:sz w:val="28"/>
          <w:szCs w:val="28"/>
        </w:rPr>
      </w:pPr>
      <w:r w:rsidRPr="00F62CC7">
        <w:rPr>
          <w:rFonts w:ascii="仿宋" w:eastAsia="仿宋" w:hAnsi="仿宋" w:cs="宋体" w:hint="eastAsia"/>
          <w:sz w:val="28"/>
          <w:szCs w:val="28"/>
        </w:rPr>
        <w:t xml:space="preserve">                      </w:t>
      </w:r>
      <w:r w:rsidR="00267852" w:rsidRPr="00F62CC7">
        <w:rPr>
          <w:rFonts w:ascii="仿宋" w:eastAsia="仿宋" w:hAnsi="仿宋" w:cs="宋体" w:hint="eastAsia"/>
          <w:sz w:val="28"/>
          <w:szCs w:val="28"/>
        </w:rPr>
        <w:t>杭州市富阳区公共资源交易中心</w:t>
      </w:r>
    </w:p>
    <w:p w:rsidR="00267852" w:rsidRPr="00F62CC7" w:rsidRDefault="00CE3501" w:rsidP="00CF59B5">
      <w:pPr>
        <w:widowControl/>
        <w:spacing w:line="360" w:lineRule="auto"/>
        <w:jc w:val="center"/>
        <w:rPr>
          <w:rFonts w:ascii="仿宋" w:eastAsia="仿宋" w:hAnsi="仿宋"/>
          <w:sz w:val="28"/>
          <w:szCs w:val="28"/>
        </w:rPr>
      </w:pPr>
      <w:r w:rsidRPr="00F62CC7">
        <w:rPr>
          <w:rFonts w:ascii="仿宋" w:eastAsia="仿宋" w:hAnsi="仿宋" w:cs="宋体" w:hint="eastAsia"/>
          <w:kern w:val="0"/>
          <w:sz w:val="28"/>
          <w:szCs w:val="28"/>
        </w:rPr>
        <w:t xml:space="preserve">                     </w:t>
      </w:r>
      <w:r w:rsidR="00B46696">
        <w:rPr>
          <w:rFonts w:ascii="仿宋" w:eastAsia="仿宋" w:hAnsi="仿宋" w:cs="宋体"/>
          <w:kern w:val="0"/>
          <w:sz w:val="28"/>
          <w:szCs w:val="28"/>
        </w:rPr>
        <w:t>20</w:t>
      </w:r>
      <w:r w:rsidR="00B46696">
        <w:rPr>
          <w:rFonts w:ascii="仿宋" w:eastAsia="仿宋" w:hAnsi="仿宋" w:cs="宋体" w:hint="eastAsia"/>
          <w:kern w:val="0"/>
          <w:sz w:val="28"/>
          <w:szCs w:val="28"/>
        </w:rPr>
        <w:t>20</w:t>
      </w:r>
      <w:r w:rsidR="00267852" w:rsidRPr="00F62CC7">
        <w:rPr>
          <w:rFonts w:ascii="仿宋" w:eastAsia="仿宋" w:hAnsi="仿宋" w:cs="宋体" w:hint="eastAsia"/>
          <w:kern w:val="0"/>
          <w:sz w:val="28"/>
          <w:szCs w:val="28"/>
        </w:rPr>
        <w:t>年</w:t>
      </w:r>
      <w:r w:rsidR="00237681">
        <w:rPr>
          <w:rFonts w:ascii="仿宋" w:eastAsia="仿宋" w:hAnsi="仿宋" w:cs="宋体" w:hint="eastAsia"/>
          <w:kern w:val="0"/>
          <w:sz w:val="28"/>
          <w:szCs w:val="28"/>
        </w:rPr>
        <w:t>2</w:t>
      </w:r>
      <w:r w:rsidR="00F3698D" w:rsidRPr="00F62CC7">
        <w:rPr>
          <w:rFonts w:ascii="仿宋" w:eastAsia="仿宋" w:hAnsi="仿宋" w:cs="宋体" w:hint="eastAsia"/>
          <w:kern w:val="0"/>
          <w:sz w:val="28"/>
          <w:szCs w:val="28"/>
        </w:rPr>
        <w:t>月</w:t>
      </w:r>
      <w:r w:rsidR="00237681">
        <w:rPr>
          <w:rFonts w:ascii="仿宋" w:eastAsia="仿宋" w:hAnsi="仿宋" w:cs="宋体" w:hint="eastAsia"/>
          <w:kern w:val="0"/>
          <w:sz w:val="28"/>
          <w:szCs w:val="28"/>
        </w:rPr>
        <w:t>25</w:t>
      </w:r>
      <w:r w:rsidR="00267852" w:rsidRPr="00F62CC7">
        <w:rPr>
          <w:rFonts w:ascii="仿宋" w:eastAsia="仿宋" w:hAnsi="仿宋" w:cs="宋体" w:hint="eastAsia"/>
          <w:kern w:val="0"/>
          <w:sz w:val="28"/>
          <w:szCs w:val="28"/>
        </w:rPr>
        <w:t>日</w:t>
      </w:r>
    </w:p>
    <w:sectPr w:rsidR="00267852" w:rsidRPr="00F62CC7" w:rsidSect="002D7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DF" w:rsidRDefault="00050EDF" w:rsidP="00F52E9A">
      <w:r>
        <w:separator/>
      </w:r>
    </w:p>
  </w:endnote>
  <w:endnote w:type="continuationSeparator" w:id="0">
    <w:p w:rsidR="00050EDF" w:rsidRDefault="00050EDF" w:rsidP="00F52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DF" w:rsidRDefault="00050EDF" w:rsidP="00F52E9A">
      <w:r>
        <w:separator/>
      </w:r>
    </w:p>
  </w:footnote>
  <w:footnote w:type="continuationSeparator" w:id="0">
    <w:p w:rsidR="00050EDF" w:rsidRDefault="00050EDF" w:rsidP="00F52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B5F77"/>
    <w:multiLevelType w:val="hybridMultilevel"/>
    <w:tmpl w:val="B106B990"/>
    <w:lvl w:ilvl="0" w:tplc="3B348826">
      <w:start w:val="863"/>
      <w:numFmt w:val="none"/>
      <w:lvlText w:val="一、"/>
      <w:lvlJc w:val="left"/>
      <w:pPr>
        <w:tabs>
          <w:tab w:val="num" w:pos="1140"/>
        </w:tabs>
        <w:ind w:left="1140" w:hanging="570"/>
      </w:pPr>
      <w:rPr>
        <w:b w:val="0"/>
        <w:bCs w:val="0"/>
        <w:sz w:val="28"/>
        <w:szCs w:val="28"/>
      </w:rPr>
    </w:lvl>
    <w:lvl w:ilvl="1" w:tplc="04090019">
      <w:start w:val="1"/>
      <w:numFmt w:val="lowerLetter"/>
      <w:lvlText w:val="%2)"/>
      <w:lvlJc w:val="left"/>
      <w:pPr>
        <w:tabs>
          <w:tab w:val="num" w:pos="1410"/>
        </w:tabs>
        <w:ind w:left="1410" w:hanging="420"/>
      </w:pPr>
    </w:lvl>
    <w:lvl w:ilvl="2" w:tplc="0409001B">
      <w:start w:val="1"/>
      <w:numFmt w:val="lowerRoman"/>
      <w:lvlText w:val="%3."/>
      <w:lvlJc w:val="right"/>
      <w:pPr>
        <w:tabs>
          <w:tab w:val="num" w:pos="1830"/>
        </w:tabs>
        <w:ind w:left="1830" w:hanging="420"/>
      </w:pPr>
    </w:lvl>
    <w:lvl w:ilvl="3" w:tplc="0409000F">
      <w:start w:val="1"/>
      <w:numFmt w:val="decimal"/>
      <w:lvlText w:val="%4."/>
      <w:lvlJc w:val="left"/>
      <w:pPr>
        <w:tabs>
          <w:tab w:val="num" w:pos="2250"/>
        </w:tabs>
        <w:ind w:left="2250" w:hanging="420"/>
      </w:pPr>
    </w:lvl>
    <w:lvl w:ilvl="4" w:tplc="04090019">
      <w:start w:val="1"/>
      <w:numFmt w:val="lowerLetter"/>
      <w:lvlText w:val="%5)"/>
      <w:lvlJc w:val="left"/>
      <w:pPr>
        <w:tabs>
          <w:tab w:val="num" w:pos="2670"/>
        </w:tabs>
        <w:ind w:left="2670" w:hanging="420"/>
      </w:pPr>
    </w:lvl>
    <w:lvl w:ilvl="5" w:tplc="0409001B">
      <w:start w:val="1"/>
      <w:numFmt w:val="lowerRoman"/>
      <w:lvlText w:val="%6."/>
      <w:lvlJc w:val="right"/>
      <w:pPr>
        <w:tabs>
          <w:tab w:val="num" w:pos="3090"/>
        </w:tabs>
        <w:ind w:left="3090" w:hanging="420"/>
      </w:pPr>
    </w:lvl>
    <w:lvl w:ilvl="6" w:tplc="0409000F">
      <w:start w:val="1"/>
      <w:numFmt w:val="decimal"/>
      <w:lvlText w:val="%7."/>
      <w:lvlJc w:val="left"/>
      <w:pPr>
        <w:tabs>
          <w:tab w:val="num" w:pos="3510"/>
        </w:tabs>
        <w:ind w:left="3510" w:hanging="420"/>
      </w:pPr>
    </w:lvl>
    <w:lvl w:ilvl="7" w:tplc="04090019">
      <w:start w:val="1"/>
      <w:numFmt w:val="lowerLetter"/>
      <w:lvlText w:val="%8)"/>
      <w:lvlJc w:val="left"/>
      <w:pPr>
        <w:tabs>
          <w:tab w:val="num" w:pos="3930"/>
        </w:tabs>
        <w:ind w:left="3930" w:hanging="420"/>
      </w:pPr>
    </w:lvl>
    <w:lvl w:ilvl="8" w:tplc="0409001B">
      <w:start w:val="1"/>
      <w:numFmt w:val="lowerRoman"/>
      <w:lvlText w:val="%9."/>
      <w:lvlJc w:val="right"/>
      <w:pPr>
        <w:tabs>
          <w:tab w:val="num" w:pos="4350"/>
        </w:tabs>
        <w:ind w:left="4350" w:hanging="420"/>
      </w:pPr>
    </w:lvl>
  </w:abstractNum>
  <w:num w:numId="1">
    <w:abstractNumId w:val="0"/>
    <w:lvlOverride w:ilvl="0">
      <w:startOverride w:val="8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57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E9A"/>
    <w:rsid w:val="0001454A"/>
    <w:rsid w:val="00024FBD"/>
    <w:rsid w:val="00050E58"/>
    <w:rsid w:val="00050EDF"/>
    <w:rsid w:val="00063307"/>
    <w:rsid w:val="00082EBB"/>
    <w:rsid w:val="00087330"/>
    <w:rsid w:val="000A2AF7"/>
    <w:rsid w:val="000A7D17"/>
    <w:rsid w:val="000B0617"/>
    <w:rsid w:val="000B1B67"/>
    <w:rsid w:val="000B2EFC"/>
    <w:rsid w:val="000B4436"/>
    <w:rsid w:val="000B5F6A"/>
    <w:rsid w:val="000B613B"/>
    <w:rsid w:val="000C42EC"/>
    <w:rsid w:val="000C47E1"/>
    <w:rsid w:val="000D402D"/>
    <w:rsid w:val="000D7D26"/>
    <w:rsid w:val="000E1191"/>
    <w:rsid w:val="000E7A88"/>
    <w:rsid w:val="000F2ECE"/>
    <w:rsid w:val="00113728"/>
    <w:rsid w:val="0011540E"/>
    <w:rsid w:val="00125933"/>
    <w:rsid w:val="00134A35"/>
    <w:rsid w:val="00137585"/>
    <w:rsid w:val="001425EB"/>
    <w:rsid w:val="0014504E"/>
    <w:rsid w:val="001577F9"/>
    <w:rsid w:val="00160D87"/>
    <w:rsid w:val="00160E45"/>
    <w:rsid w:val="0016262B"/>
    <w:rsid w:val="00167523"/>
    <w:rsid w:val="0017205E"/>
    <w:rsid w:val="00174243"/>
    <w:rsid w:val="0017484D"/>
    <w:rsid w:val="00187789"/>
    <w:rsid w:val="001B0CBF"/>
    <w:rsid w:val="001B1B33"/>
    <w:rsid w:val="001C0B89"/>
    <w:rsid w:val="001F3488"/>
    <w:rsid w:val="001F50EF"/>
    <w:rsid w:val="002110A6"/>
    <w:rsid w:val="00217D2A"/>
    <w:rsid w:val="002205AF"/>
    <w:rsid w:val="00221190"/>
    <w:rsid w:val="00222902"/>
    <w:rsid w:val="002266C0"/>
    <w:rsid w:val="002302B5"/>
    <w:rsid w:val="00231598"/>
    <w:rsid w:val="00237681"/>
    <w:rsid w:val="00244D0C"/>
    <w:rsid w:val="00257CB3"/>
    <w:rsid w:val="00267852"/>
    <w:rsid w:val="00277253"/>
    <w:rsid w:val="0028117F"/>
    <w:rsid w:val="0028264F"/>
    <w:rsid w:val="002A7DD9"/>
    <w:rsid w:val="002B0847"/>
    <w:rsid w:val="002C1826"/>
    <w:rsid w:val="002C540F"/>
    <w:rsid w:val="002D2B56"/>
    <w:rsid w:val="002D7140"/>
    <w:rsid w:val="002E6CD7"/>
    <w:rsid w:val="0030043C"/>
    <w:rsid w:val="00300CA7"/>
    <w:rsid w:val="003238C5"/>
    <w:rsid w:val="0034365A"/>
    <w:rsid w:val="003464D0"/>
    <w:rsid w:val="00347696"/>
    <w:rsid w:val="00355668"/>
    <w:rsid w:val="0036160F"/>
    <w:rsid w:val="003659BF"/>
    <w:rsid w:val="00373548"/>
    <w:rsid w:val="003814D6"/>
    <w:rsid w:val="0039097F"/>
    <w:rsid w:val="003A68E5"/>
    <w:rsid w:val="003B294E"/>
    <w:rsid w:val="003C3780"/>
    <w:rsid w:val="003C44EF"/>
    <w:rsid w:val="003C45E9"/>
    <w:rsid w:val="003D00CB"/>
    <w:rsid w:val="003F0EA1"/>
    <w:rsid w:val="003F2AB3"/>
    <w:rsid w:val="00413EED"/>
    <w:rsid w:val="00434EED"/>
    <w:rsid w:val="00450748"/>
    <w:rsid w:val="0047130F"/>
    <w:rsid w:val="00471ADE"/>
    <w:rsid w:val="004734E9"/>
    <w:rsid w:val="004751A5"/>
    <w:rsid w:val="0048551A"/>
    <w:rsid w:val="0049284D"/>
    <w:rsid w:val="00492906"/>
    <w:rsid w:val="00492BA2"/>
    <w:rsid w:val="004A2365"/>
    <w:rsid w:val="004A66DA"/>
    <w:rsid w:val="004B0E37"/>
    <w:rsid w:val="004B1B4C"/>
    <w:rsid w:val="004B360C"/>
    <w:rsid w:val="004B42DF"/>
    <w:rsid w:val="004C7544"/>
    <w:rsid w:val="004D31A0"/>
    <w:rsid w:val="004E4C0B"/>
    <w:rsid w:val="00500F0D"/>
    <w:rsid w:val="005051E5"/>
    <w:rsid w:val="00507862"/>
    <w:rsid w:val="00517622"/>
    <w:rsid w:val="005247AF"/>
    <w:rsid w:val="00524C2F"/>
    <w:rsid w:val="00531DF8"/>
    <w:rsid w:val="00543F59"/>
    <w:rsid w:val="00560D5A"/>
    <w:rsid w:val="00595954"/>
    <w:rsid w:val="005A5E9C"/>
    <w:rsid w:val="005B0A2D"/>
    <w:rsid w:val="005C3760"/>
    <w:rsid w:val="005D601C"/>
    <w:rsid w:val="005F1AA6"/>
    <w:rsid w:val="00607FDD"/>
    <w:rsid w:val="006225DC"/>
    <w:rsid w:val="00622C86"/>
    <w:rsid w:val="00624C7D"/>
    <w:rsid w:val="00625550"/>
    <w:rsid w:val="0064378E"/>
    <w:rsid w:val="00644144"/>
    <w:rsid w:val="00651166"/>
    <w:rsid w:val="00653360"/>
    <w:rsid w:val="0065567F"/>
    <w:rsid w:val="00663878"/>
    <w:rsid w:val="00677F7A"/>
    <w:rsid w:val="006824E8"/>
    <w:rsid w:val="006838AD"/>
    <w:rsid w:val="00683A62"/>
    <w:rsid w:val="00684E6D"/>
    <w:rsid w:val="00697130"/>
    <w:rsid w:val="006A019C"/>
    <w:rsid w:val="006B0753"/>
    <w:rsid w:val="006B2296"/>
    <w:rsid w:val="006C0E19"/>
    <w:rsid w:val="006C748D"/>
    <w:rsid w:val="006D30CF"/>
    <w:rsid w:val="006E79A4"/>
    <w:rsid w:val="006F433B"/>
    <w:rsid w:val="006F5E67"/>
    <w:rsid w:val="00700884"/>
    <w:rsid w:val="007009D4"/>
    <w:rsid w:val="00705C04"/>
    <w:rsid w:val="007077A1"/>
    <w:rsid w:val="00711A55"/>
    <w:rsid w:val="00730E79"/>
    <w:rsid w:val="007312FC"/>
    <w:rsid w:val="00732EB9"/>
    <w:rsid w:val="00742EF3"/>
    <w:rsid w:val="007543CD"/>
    <w:rsid w:val="007672EB"/>
    <w:rsid w:val="00776216"/>
    <w:rsid w:val="007A259B"/>
    <w:rsid w:val="007A5193"/>
    <w:rsid w:val="007C0835"/>
    <w:rsid w:val="007C39C6"/>
    <w:rsid w:val="007E2A31"/>
    <w:rsid w:val="007E65EF"/>
    <w:rsid w:val="007F4F90"/>
    <w:rsid w:val="00806562"/>
    <w:rsid w:val="00815EBD"/>
    <w:rsid w:val="0081615E"/>
    <w:rsid w:val="00816327"/>
    <w:rsid w:val="00834A2C"/>
    <w:rsid w:val="0085343F"/>
    <w:rsid w:val="00863F64"/>
    <w:rsid w:val="00873737"/>
    <w:rsid w:val="00873859"/>
    <w:rsid w:val="008A3DC5"/>
    <w:rsid w:val="008A415B"/>
    <w:rsid w:val="008A5309"/>
    <w:rsid w:val="008B69F4"/>
    <w:rsid w:val="008C1962"/>
    <w:rsid w:val="008C2227"/>
    <w:rsid w:val="008C25FD"/>
    <w:rsid w:val="008C41D8"/>
    <w:rsid w:val="008D1CF8"/>
    <w:rsid w:val="008D2D59"/>
    <w:rsid w:val="008E4396"/>
    <w:rsid w:val="008E4A0C"/>
    <w:rsid w:val="008F0326"/>
    <w:rsid w:val="008F6512"/>
    <w:rsid w:val="008F657F"/>
    <w:rsid w:val="00901C3C"/>
    <w:rsid w:val="00903519"/>
    <w:rsid w:val="00906FC7"/>
    <w:rsid w:val="00907078"/>
    <w:rsid w:val="00907482"/>
    <w:rsid w:val="009106AF"/>
    <w:rsid w:val="00915850"/>
    <w:rsid w:val="00916776"/>
    <w:rsid w:val="00921A09"/>
    <w:rsid w:val="0092624E"/>
    <w:rsid w:val="00931DD2"/>
    <w:rsid w:val="00933987"/>
    <w:rsid w:val="009479E6"/>
    <w:rsid w:val="0095390A"/>
    <w:rsid w:val="009552E4"/>
    <w:rsid w:val="009635B8"/>
    <w:rsid w:val="00970687"/>
    <w:rsid w:val="00993F05"/>
    <w:rsid w:val="009A0062"/>
    <w:rsid w:val="009A6514"/>
    <w:rsid w:val="009C2D20"/>
    <w:rsid w:val="009F0EC5"/>
    <w:rsid w:val="009F5CB5"/>
    <w:rsid w:val="00A04DC0"/>
    <w:rsid w:val="00A15D3D"/>
    <w:rsid w:val="00A2167B"/>
    <w:rsid w:val="00A3440C"/>
    <w:rsid w:val="00A44827"/>
    <w:rsid w:val="00A459FA"/>
    <w:rsid w:val="00A62828"/>
    <w:rsid w:val="00A65EE1"/>
    <w:rsid w:val="00A809E7"/>
    <w:rsid w:val="00A866C1"/>
    <w:rsid w:val="00A870EA"/>
    <w:rsid w:val="00AA05C2"/>
    <w:rsid w:val="00AA7CB9"/>
    <w:rsid w:val="00AC00F2"/>
    <w:rsid w:val="00AC3517"/>
    <w:rsid w:val="00AC7833"/>
    <w:rsid w:val="00AD246C"/>
    <w:rsid w:val="00AF067D"/>
    <w:rsid w:val="00AF65AF"/>
    <w:rsid w:val="00AF7050"/>
    <w:rsid w:val="00B0143F"/>
    <w:rsid w:val="00B01443"/>
    <w:rsid w:val="00B04FC0"/>
    <w:rsid w:val="00B205D5"/>
    <w:rsid w:val="00B23C83"/>
    <w:rsid w:val="00B25C44"/>
    <w:rsid w:val="00B274A4"/>
    <w:rsid w:val="00B401F1"/>
    <w:rsid w:val="00B44677"/>
    <w:rsid w:val="00B46696"/>
    <w:rsid w:val="00B548FF"/>
    <w:rsid w:val="00B82177"/>
    <w:rsid w:val="00BA0A2F"/>
    <w:rsid w:val="00BB4271"/>
    <w:rsid w:val="00BB7556"/>
    <w:rsid w:val="00BC12DA"/>
    <w:rsid w:val="00BC6FE7"/>
    <w:rsid w:val="00BD5371"/>
    <w:rsid w:val="00BD5751"/>
    <w:rsid w:val="00BE4AF7"/>
    <w:rsid w:val="00C05BFF"/>
    <w:rsid w:val="00C05F32"/>
    <w:rsid w:val="00C16555"/>
    <w:rsid w:val="00C40B8E"/>
    <w:rsid w:val="00C41D43"/>
    <w:rsid w:val="00C43FE6"/>
    <w:rsid w:val="00C4529E"/>
    <w:rsid w:val="00C45C3C"/>
    <w:rsid w:val="00C635FB"/>
    <w:rsid w:val="00C66BA7"/>
    <w:rsid w:val="00C710ED"/>
    <w:rsid w:val="00C85244"/>
    <w:rsid w:val="00CB02EA"/>
    <w:rsid w:val="00CC01CF"/>
    <w:rsid w:val="00CC0FC0"/>
    <w:rsid w:val="00CD0826"/>
    <w:rsid w:val="00CE3501"/>
    <w:rsid w:val="00CE5E3A"/>
    <w:rsid w:val="00CF59B5"/>
    <w:rsid w:val="00D071D1"/>
    <w:rsid w:val="00D10E78"/>
    <w:rsid w:val="00D141A4"/>
    <w:rsid w:val="00D25E83"/>
    <w:rsid w:val="00D50CDB"/>
    <w:rsid w:val="00D564BF"/>
    <w:rsid w:val="00D64F3F"/>
    <w:rsid w:val="00D7403A"/>
    <w:rsid w:val="00D80F54"/>
    <w:rsid w:val="00D94875"/>
    <w:rsid w:val="00DA0379"/>
    <w:rsid w:val="00DB49E9"/>
    <w:rsid w:val="00DE3C1F"/>
    <w:rsid w:val="00DE73E3"/>
    <w:rsid w:val="00DF1AD4"/>
    <w:rsid w:val="00E026F9"/>
    <w:rsid w:val="00E0706A"/>
    <w:rsid w:val="00E16E54"/>
    <w:rsid w:val="00E21A52"/>
    <w:rsid w:val="00E332E2"/>
    <w:rsid w:val="00E37374"/>
    <w:rsid w:val="00E418B5"/>
    <w:rsid w:val="00E47407"/>
    <w:rsid w:val="00E70270"/>
    <w:rsid w:val="00E7177B"/>
    <w:rsid w:val="00E74462"/>
    <w:rsid w:val="00E74729"/>
    <w:rsid w:val="00E758DD"/>
    <w:rsid w:val="00EA44A4"/>
    <w:rsid w:val="00EB7134"/>
    <w:rsid w:val="00EC2F66"/>
    <w:rsid w:val="00EC78E4"/>
    <w:rsid w:val="00EF6948"/>
    <w:rsid w:val="00F1426B"/>
    <w:rsid w:val="00F2064A"/>
    <w:rsid w:val="00F240A7"/>
    <w:rsid w:val="00F3698D"/>
    <w:rsid w:val="00F41A58"/>
    <w:rsid w:val="00F52E9A"/>
    <w:rsid w:val="00F57C48"/>
    <w:rsid w:val="00F626DC"/>
    <w:rsid w:val="00F62CC7"/>
    <w:rsid w:val="00F80F2A"/>
    <w:rsid w:val="00F864C0"/>
    <w:rsid w:val="00F96BE8"/>
    <w:rsid w:val="00FA5A57"/>
    <w:rsid w:val="00FB15A6"/>
    <w:rsid w:val="00FB302F"/>
    <w:rsid w:val="00FC034C"/>
    <w:rsid w:val="00FC2F23"/>
    <w:rsid w:val="00FD1F04"/>
    <w:rsid w:val="00FD3544"/>
    <w:rsid w:val="00FD36D3"/>
    <w:rsid w:val="00FE3AE7"/>
    <w:rsid w:val="00FE63E2"/>
    <w:rsid w:val="00FE6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9A"/>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52E9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link w:val="a3"/>
    <w:uiPriority w:val="99"/>
    <w:semiHidden/>
    <w:locked/>
    <w:rsid w:val="00F52E9A"/>
    <w:rPr>
      <w:sz w:val="18"/>
      <w:szCs w:val="18"/>
    </w:rPr>
  </w:style>
  <w:style w:type="paragraph" w:styleId="a4">
    <w:name w:val="footer"/>
    <w:basedOn w:val="a"/>
    <w:link w:val="Char0"/>
    <w:uiPriority w:val="99"/>
    <w:semiHidden/>
    <w:rsid w:val="00F52E9A"/>
    <w:pPr>
      <w:tabs>
        <w:tab w:val="center" w:pos="4153"/>
        <w:tab w:val="right" w:pos="8306"/>
      </w:tabs>
      <w:snapToGrid w:val="0"/>
      <w:jc w:val="left"/>
    </w:pPr>
    <w:rPr>
      <w:rFonts w:ascii="Calibri" w:hAnsi="Calibri" w:cs="Calibri"/>
      <w:sz w:val="18"/>
      <w:szCs w:val="18"/>
    </w:rPr>
  </w:style>
  <w:style w:type="character" w:customStyle="1" w:styleId="Char0">
    <w:name w:val="页脚 Char"/>
    <w:link w:val="a4"/>
    <w:uiPriority w:val="99"/>
    <w:semiHidden/>
    <w:locked/>
    <w:rsid w:val="00F52E9A"/>
    <w:rPr>
      <w:sz w:val="18"/>
      <w:szCs w:val="18"/>
    </w:rPr>
  </w:style>
  <w:style w:type="character" w:customStyle="1" w:styleId="Char1">
    <w:name w:val="正文文本缩进 Char"/>
    <w:link w:val="a5"/>
    <w:uiPriority w:val="99"/>
    <w:locked/>
    <w:rsid w:val="00F52E9A"/>
    <w:rPr>
      <w:rFonts w:ascii="Times New Roman" w:hAnsi="Times New Roman" w:cs="Times New Roman"/>
      <w:sz w:val="28"/>
      <w:szCs w:val="28"/>
    </w:rPr>
  </w:style>
  <w:style w:type="paragraph" w:styleId="a5">
    <w:name w:val="Body Text Indent"/>
    <w:basedOn w:val="a"/>
    <w:link w:val="Char1"/>
    <w:uiPriority w:val="99"/>
    <w:rsid w:val="00F52E9A"/>
    <w:pPr>
      <w:spacing w:line="480" w:lineRule="exact"/>
      <w:ind w:firstLine="420"/>
    </w:pPr>
    <w:rPr>
      <w:kern w:val="0"/>
      <w:sz w:val="28"/>
      <w:szCs w:val="28"/>
    </w:rPr>
  </w:style>
  <w:style w:type="character" w:customStyle="1" w:styleId="BodyTextIndentChar1">
    <w:name w:val="Body Text Indent Char1"/>
    <w:uiPriority w:val="99"/>
    <w:semiHidden/>
    <w:locked/>
    <w:rsid w:val="00C43FE6"/>
    <w:rPr>
      <w:rFonts w:ascii="Times New Roman" w:hAnsi="Times New Roman" w:cs="Times New Roman"/>
      <w:sz w:val="24"/>
      <w:szCs w:val="24"/>
    </w:rPr>
  </w:style>
  <w:style w:type="character" w:customStyle="1" w:styleId="Char10">
    <w:name w:val="正文文本缩进 Char1"/>
    <w:uiPriority w:val="99"/>
    <w:semiHidden/>
    <w:rsid w:val="00F52E9A"/>
    <w:rPr>
      <w:rFonts w:ascii="Times New Roman" w:eastAsia="宋体" w:hAnsi="Times New Roman" w:cs="Times New Roman"/>
      <w:sz w:val="20"/>
      <w:szCs w:val="20"/>
    </w:rPr>
  </w:style>
  <w:style w:type="paragraph" w:styleId="a6">
    <w:name w:val="Balloon Text"/>
    <w:basedOn w:val="a"/>
    <w:link w:val="Char2"/>
    <w:uiPriority w:val="99"/>
    <w:semiHidden/>
    <w:rsid w:val="000D7D26"/>
    <w:rPr>
      <w:sz w:val="18"/>
      <w:szCs w:val="18"/>
    </w:rPr>
  </w:style>
  <w:style w:type="character" w:customStyle="1" w:styleId="Char2">
    <w:name w:val="批注框文本 Char"/>
    <w:link w:val="a6"/>
    <w:uiPriority w:val="99"/>
    <w:semiHidden/>
    <w:locked/>
    <w:rsid w:val="000D7D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275012">
      <w:bodyDiv w:val="1"/>
      <w:marLeft w:val="0"/>
      <w:marRight w:val="0"/>
      <w:marTop w:val="0"/>
      <w:marBottom w:val="0"/>
      <w:divBdr>
        <w:top w:val="none" w:sz="0" w:space="0" w:color="auto"/>
        <w:left w:val="none" w:sz="0" w:space="0" w:color="auto"/>
        <w:bottom w:val="none" w:sz="0" w:space="0" w:color="auto"/>
        <w:right w:val="none" w:sz="0" w:space="0" w:color="auto"/>
      </w:divBdr>
      <w:divsChild>
        <w:div w:id="549465773">
          <w:marLeft w:val="0"/>
          <w:marRight w:val="0"/>
          <w:marTop w:val="0"/>
          <w:marBottom w:val="0"/>
          <w:divBdr>
            <w:top w:val="none" w:sz="0" w:space="0" w:color="auto"/>
            <w:left w:val="none" w:sz="0" w:space="0" w:color="auto"/>
            <w:bottom w:val="none" w:sz="0" w:space="0" w:color="auto"/>
            <w:right w:val="none" w:sz="0" w:space="0" w:color="auto"/>
          </w:divBdr>
        </w:div>
      </w:divsChild>
    </w:div>
    <w:div w:id="13952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Pages>
  <Words>136</Words>
  <Characters>781</Characters>
  <Application>Microsoft Office Word</Application>
  <DocSecurity>0</DocSecurity>
  <Lines>6</Lines>
  <Paragraphs>1</Paragraphs>
  <ScaleCrop>false</ScaleCrop>
  <Company>微软公司</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172</cp:revision>
  <cp:lastPrinted>2020-02-24T02:34:00Z</cp:lastPrinted>
  <dcterms:created xsi:type="dcterms:W3CDTF">2017-09-22T08:37:00Z</dcterms:created>
  <dcterms:modified xsi:type="dcterms:W3CDTF">2020-02-24T02:46:00Z</dcterms:modified>
</cp:coreProperties>
</file>