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EF3" w:rsidRPr="00796EF3" w:rsidRDefault="00796EF3" w:rsidP="00796EF3">
      <w:pPr>
        <w:widowControl/>
        <w:shd w:val="clear" w:color="auto" w:fill="FFFFFF"/>
        <w:spacing w:line="460" w:lineRule="atLeast"/>
        <w:jc w:val="center"/>
        <w:rPr>
          <w:rFonts w:ascii="宋体" w:eastAsia="宋体" w:hAnsi="宋体" w:cs="宋体"/>
          <w:color w:val="020202"/>
          <w:kern w:val="0"/>
          <w:sz w:val="18"/>
          <w:szCs w:val="18"/>
        </w:rPr>
      </w:pPr>
      <w:r w:rsidRPr="00796EF3">
        <w:rPr>
          <w:rFonts w:ascii="宋体" w:eastAsia="宋体" w:hAnsi="宋体" w:cs="宋体" w:hint="eastAsia"/>
          <w:color w:val="020202"/>
          <w:kern w:val="0"/>
          <w:sz w:val="36"/>
          <w:szCs w:val="36"/>
        </w:rPr>
        <w:t>知识城ZSCFX-E2地块国有建设用地使用权</w:t>
      </w:r>
    </w:p>
    <w:p w:rsidR="00796EF3" w:rsidRPr="00796EF3" w:rsidRDefault="00796EF3" w:rsidP="00796EF3">
      <w:pPr>
        <w:widowControl/>
        <w:shd w:val="clear" w:color="auto" w:fill="FFFFFF"/>
        <w:spacing w:line="460" w:lineRule="atLeast"/>
        <w:jc w:val="center"/>
        <w:rPr>
          <w:rFonts w:ascii="宋体" w:eastAsia="宋体" w:hAnsi="宋体" w:cs="宋体" w:hint="eastAsia"/>
          <w:color w:val="020202"/>
          <w:kern w:val="0"/>
          <w:sz w:val="18"/>
          <w:szCs w:val="18"/>
        </w:rPr>
      </w:pPr>
      <w:r w:rsidRPr="00796EF3">
        <w:rPr>
          <w:rFonts w:ascii="宋体" w:eastAsia="宋体" w:hAnsi="宋体" w:cs="宋体" w:hint="eastAsia"/>
          <w:color w:val="020202"/>
          <w:kern w:val="0"/>
          <w:sz w:val="36"/>
          <w:szCs w:val="36"/>
        </w:rPr>
        <w:t>网上挂牌出让公告</w:t>
      </w:r>
    </w:p>
    <w:p w:rsidR="00796EF3" w:rsidRPr="00796EF3" w:rsidRDefault="00796EF3" w:rsidP="00796EF3">
      <w:pPr>
        <w:widowControl/>
        <w:shd w:val="clear" w:color="auto" w:fill="FFFFFF"/>
        <w:spacing w:line="460" w:lineRule="atLeast"/>
        <w:jc w:val="center"/>
        <w:rPr>
          <w:rFonts w:ascii="宋体" w:eastAsia="宋体" w:hAnsi="宋体" w:cs="宋体" w:hint="eastAsia"/>
          <w:color w:val="020202"/>
          <w:kern w:val="0"/>
          <w:sz w:val="18"/>
          <w:szCs w:val="18"/>
        </w:rPr>
      </w:pPr>
      <w:bookmarkStart w:id="0" w:name="_GoBack"/>
      <w:proofErr w:type="gramStart"/>
      <w:r w:rsidRPr="00796EF3">
        <w:rPr>
          <w:rFonts w:ascii="宋体" w:eastAsia="宋体" w:hAnsi="宋体" w:cs="Times New Roman" w:hint="eastAsia"/>
          <w:color w:val="020202"/>
          <w:kern w:val="0"/>
          <w:sz w:val="24"/>
          <w:szCs w:val="24"/>
        </w:rPr>
        <w:t>穗规划资源埔</w:t>
      </w:r>
      <w:proofErr w:type="gramEnd"/>
      <w:r w:rsidRPr="00796EF3">
        <w:rPr>
          <w:rFonts w:ascii="宋体" w:eastAsia="宋体" w:hAnsi="宋体" w:cs="Times New Roman" w:hint="eastAsia"/>
          <w:color w:val="020202"/>
          <w:kern w:val="0"/>
          <w:sz w:val="24"/>
          <w:szCs w:val="24"/>
        </w:rPr>
        <w:t>（开）挂出告字〔</w:t>
      </w:r>
      <w:r w:rsidRPr="00796EF3">
        <w:rPr>
          <w:rFonts w:ascii="Times New Roman" w:eastAsia="宋体" w:hAnsi="Times New Roman" w:cs="Times New Roman"/>
          <w:color w:val="020202"/>
          <w:kern w:val="0"/>
          <w:sz w:val="24"/>
          <w:szCs w:val="24"/>
        </w:rPr>
        <w:t>20</w:t>
      </w:r>
      <w:r w:rsidRPr="00796EF3">
        <w:rPr>
          <w:rFonts w:ascii="宋体" w:eastAsia="宋体" w:hAnsi="宋体" w:cs="宋体" w:hint="eastAsia"/>
          <w:color w:val="020202"/>
          <w:kern w:val="0"/>
          <w:sz w:val="24"/>
          <w:szCs w:val="24"/>
        </w:rPr>
        <w:t>20</w:t>
      </w:r>
      <w:r w:rsidRPr="00796EF3">
        <w:rPr>
          <w:rFonts w:ascii="宋体" w:eastAsia="宋体" w:hAnsi="宋体" w:cs="Times New Roman" w:hint="eastAsia"/>
          <w:color w:val="020202"/>
          <w:kern w:val="0"/>
          <w:sz w:val="24"/>
          <w:szCs w:val="24"/>
        </w:rPr>
        <w:t>〕</w:t>
      </w:r>
      <w:r w:rsidRPr="00796EF3">
        <w:rPr>
          <w:rFonts w:ascii="宋体" w:eastAsia="宋体" w:hAnsi="宋体" w:cs="宋体" w:hint="eastAsia"/>
          <w:color w:val="020202"/>
          <w:kern w:val="0"/>
          <w:sz w:val="24"/>
          <w:szCs w:val="24"/>
        </w:rPr>
        <w:t>12</w:t>
      </w:r>
      <w:r w:rsidRPr="00796EF3">
        <w:rPr>
          <w:rFonts w:ascii="宋体" w:eastAsia="宋体" w:hAnsi="宋体" w:cs="Times New Roman" w:hint="eastAsia"/>
          <w:color w:val="020202"/>
          <w:kern w:val="0"/>
          <w:sz w:val="24"/>
          <w:szCs w:val="24"/>
        </w:rPr>
        <w:t>号</w:t>
      </w:r>
    </w:p>
    <w:bookmarkEnd w:id="0"/>
    <w:p w:rsidR="00796EF3" w:rsidRPr="00796EF3" w:rsidRDefault="00796EF3" w:rsidP="00796EF3">
      <w:pPr>
        <w:widowControl/>
        <w:shd w:val="clear" w:color="auto" w:fill="FFFFFF"/>
        <w:spacing w:line="460" w:lineRule="atLeast"/>
        <w:jc w:val="center"/>
        <w:rPr>
          <w:rFonts w:ascii="宋体" w:eastAsia="宋体" w:hAnsi="宋体" w:cs="宋体" w:hint="eastAsia"/>
          <w:color w:val="020202"/>
          <w:kern w:val="0"/>
          <w:sz w:val="18"/>
          <w:szCs w:val="18"/>
        </w:rPr>
      </w:pPr>
      <w:r w:rsidRPr="00796EF3">
        <w:rPr>
          <w:rFonts w:ascii="Times New Roman" w:eastAsia="宋体" w:hAnsi="Times New Roman" w:cs="Times New Roman"/>
          <w:color w:val="020202"/>
          <w:kern w:val="0"/>
          <w:sz w:val="24"/>
          <w:szCs w:val="24"/>
        </w:rPr>
        <w:t> </w:t>
      </w:r>
    </w:p>
    <w:p w:rsidR="00796EF3" w:rsidRPr="00796EF3" w:rsidRDefault="00796EF3" w:rsidP="00796EF3">
      <w:pPr>
        <w:widowControl/>
        <w:shd w:val="clear" w:color="auto" w:fill="FFFFFF"/>
        <w:spacing w:line="460" w:lineRule="atLeast"/>
        <w:ind w:firstLine="480"/>
        <w:jc w:val="left"/>
        <w:rPr>
          <w:rFonts w:ascii="宋体" w:eastAsia="宋体" w:hAnsi="宋体" w:cs="宋体" w:hint="eastAsia"/>
          <w:color w:val="020202"/>
          <w:kern w:val="0"/>
          <w:sz w:val="18"/>
          <w:szCs w:val="18"/>
        </w:rPr>
      </w:pPr>
      <w:r w:rsidRPr="00796EF3">
        <w:rPr>
          <w:rFonts w:ascii="宋体" w:eastAsia="宋体" w:hAnsi="宋体" w:cs="Times New Roman" w:hint="eastAsia"/>
          <w:color w:val="020202"/>
          <w:kern w:val="0"/>
          <w:sz w:val="24"/>
          <w:szCs w:val="24"/>
        </w:rPr>
        <w:t>受广州市规划和自然资源局委托，经广州开发区管委会批准，广州开发区规划和自然资源局（以下简称</w:t>
      </w:r>
      <w:r w:rsidRPr="00796EF3">
        <w:rPr>
          <w:rFonts w:ascii="Times New Roman" w:eastAsia="宋体" w:hAnsi="Times New Roman" w:cs="Times New Roman"/>
          <w:color w:val="020202"/>
          <w:kern w:val="0"/>
          <w:sz w:val="24"/>
          <w:szCs w:val="24"/>
        </w:rPr>
        <w:t>“</w:t>
      </w:r>
      <w:r w:rsidRPr="00796EF3">
        <w:rPr>
          <w:rFonts w:ascii="宋体" w:eastAsia="宋体" w:hAnsi="宋体" w:cs="Times New Roman" w:hint="eastAsia"/>
          <w:color w:val="020202"/>
          <w:kern w:val="0"/>
          <w:sz w:val="24"/>
          <w:szCs w:val="24"/>
        </w:rPr>
        <w:t>我局</w:t>
      </w:r>
      <w:r w:rsidRPr="00796EF3">
        <w:rPr>
          <w:rFonts w:ascii="Times New Roman" w:eastAsia="宋体" w:hAnsi="Times New Roman" w:cs="Times New Roman"/>
          <w:color w:val="020202"/>
          <w:kern w:val="0"/>
          <w:sz w:val="24"/>
          <w:szCs w:val="24"/>
        </w:rPr>
        <w:t>”</w:t>
      </w:r>
      <w:r w:rsidRPr="00796EF3">
        <w:rPr>
          <w:rFonts w:ascii="宋体" w:eastAsia="宋体" w:hAnsi="宋体" w:cs="Times New Roman" w:hint="eastAsia"/>
          <w:color w:val="020202"/>
          <w:kern w:val="0"/>
          <w:sz w:val="24"/>
          <w:szCs w:val="24"/>
        </w:rPr>
        <w:t>）决定以挂牌方式出让知识城</w:t>
      </w:r>
      <w:r w:rsidRPr="00796EF3">
        <w:rPr>
          <w:rFonts w:ascii="宋体" w:eastAsia="宋体" w:hAnsi="宋体" w:cs="宋体" w:hint="eastAsia"/>
          <w:color w:val="020202"/>
          <w:kern w:val="0"/>
          <w:sz w:val="24"/>
          <w:szCs w:val="24"/>
        </w:rPr>
        <w:t>ZSCFX-E2</w:t>
      </w:r>
      <w:r w:rsidRPr="00796EF3">
        <w:rPr>
          <w:rFonts w:ascii="宋体" w:eastAsia="宋体" w:hAnsi="宋体" w:cs="Times New Roman" w:hint="eastAsia"/>
          <w:color w:val="020202"/>
          <w:kern w:val="0"/>
          <w:sz w:val="24"/>
          <w:szCs w:val="24"/>
        </w:rPr>
        <w:t>地块的国有建设用地使用权。现将有关事项公告如下：</w:t>
      </w:r>
    </w:p>
    <w:p w:rsidR="00796EF3" w:rsidRPr="00796EF3" w:rsidRDefault="00796EF3" w:rsidP="00796EF3">
      <w:pPr>
        <w:widowControl/>
        <w:shd w:val="clear" w:color="auto" w:fill="FFFFFF"/>
        <w:spacing w:line="460" w:lineRule="atLeast"/>
        <w:ind w:firstLine="480"/>
        <w:jc w:val="left"/>
        <w:rPr>
          <w:rFonts w:ascii="宋体" w:eastAsia="宋体" w:hAnsi="宋体" w:cs="宋体" w:hint="eastAsia"/>
          <w:color w:val="020202"/>
          <w:kern w:val="0"/>
          <w:sz w:val="18"/>
          <w:szCs w:val="18"/>
        </w:rPr>
      </w:pPr>
      <w:r w:rsidRPr="00796EF3">
        <w:rPr>
          <w:rFonts w:ascii="宋体" w:eastAsia="宋体" w:hAnsi="宋体" w:cs="宋体" w:hint="eastAsia"/>
          <w:color w:val="020202"/>
          <w:kern w:val="0"/>
          <w:sz w:val="24"/>
          <w:szCs w:val="24"/>
        </w:rPr>
        <w:t>一、挂牌出让地块的基本情况和规划指标要求：</w:t>
      </w:r>
    </w:p>
    <w:tbl>
      <w:tblPr>
        <w:tblW w:w="0" w:type="auto"/>
        <w:jc w:val="center"/>
        <w:tblCellMar>
          <w:left w:w="0" w:type="dxa"/>
          <w:right w:w="0" w:type="dxa"/>
        </w:tblCellMar>
        <w:tblLook w:val="04A0" w:firstRow="1" w:lastRow="0" w:firstColumn="1" w:lastColumn="0" w:noHBand="0" w:noVBand="1"/>
      </w:tblPr>
      <w:tblGrid>
        <w:gridCol w:w="1679"/>
        <w:gridCol w:w="630"/>
        <w:gridCol w:w="1635"/>
        <w:gridCol w:w="806"/>
        <w:gridCol w:w="1645"/>
        <w:gridCol w:w="2480"/>
      </w:tblGrid>
      <w:tr w:rsidR="00796EF3" w:rsidRPr="00796EF3" w:rsidTr="00796EF3">
        <w:trPr>
          <w:trHeight w:val="369"/>
          <w:jc w:val="center"/>
        </w:trPr>
        <w:tc>
          <w:tcPr>
            <w:tcW w:w="1679"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796EF3" w:rsidRPr="00796EF3" w:rsidRDefault="00796EF3" w:rsidP="00796EF3">
            <w:pPr>
              <w:widowControl/>
              <w:spacing w:line="360" w:lineRule="atLeast"/>
              <w:jc w:val="center"/>
              <w:rPr>
                <w:rFonts w:ascii="宋体" w:eastAsia="宋体" w:hAnsi="宋体" w:cs="宋体" w:hint="eastAsia"/>
                <w:kern w:val="0"/>
                <w:sz w:val="18"/>
                <w:szCs w:val="18"/>
              </w:rPr>
            </w:pPr>
            <w:r w:rsidRPr="00796EF3">
              <w:rPr>
                <w:rFonts w:ascii="Times New Roman" w:eastAsia="宋体" w:hAnsi="Times New Roman" w:cs="Times New Roman"/>
                <w:kern w:val="0"/>
                <w:szCs w:val="21"/>
              </w:rPr>
              <w:t>地块编号</w:t>
            </w:r>
          </w:p>
        </w:tc>
        <w:tc>
          <w:tcPr>
            <w:tcW w:w="2265" w:type="dxa"/>
            <w:gridSpan w:val="2"/>
            <w:tcBorders>
              <w:top w:val="single" w:sz="8" w:space="0" w:color="auto"/>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796EF3" w:rsidRPr="00796EF3" w:rsidRDefault="00796EF3" w:rsidP="00796EF3">
            <w:pPr>
              <w:widowControl/>
              <w:spacing w:line="360" w:lineRule="atLeast"/>
              <w:jc w:val="center"/>
              <w:rPr>
                <w:rFonts w:ascii="宋体" w:eastAsia="宋体" w:hAnsi="宋体" w:cs="宋体"/>
                <w:kern w:val="0"/>
                <w:sz w:val="18"/>
                <w:szCs w:val="18"/>
              </w:rPr>
            </w:pPr>
            <w:r w:rsidRPr="00796EF3">
              <w:rPr>
                <w:rFonts w:ascii="宋体" w:eastAsia="宋体" w:hAnsi="宋体" w:cs="宋体" w:hint="eastAsia"/>
                <w:kern w:val="0"/>
                <w:szCs w:val="21"/>
              </w:rPr>
              <w:t>ZSCFX-E2</w:t>
            </w:r>
          </w:p>
        </w:tc>
        <w:tc>
          <w:tcPr>
            <w:tcW w:w="2451" w:type="dxa"/>
            <w:gridSpan w:val="2"/>
            <w:tcBorders>
              <w:top w:val="single" w:sz="8" w:space="0" w:color="auto"/>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796EF3" w:rsidRPr="00796EF3" w:rsidRDefault="00796EF3" w:rsidP="00796EF3">
            <w:pPr>
              <w:widowControl/>
              <w:spacing w:line="360" w:lineRule="atLeast"/>
              <w:jc w:val="center"/>
              <w:rPr>
                <w:rFonts w:ascii="宋体" w:eastAsia="宋体" w:hAnsi="宋体" w:cs="宋体"/>
                <w:kern w:val="0"/>
                <w:sz w:val="18"/>
                <w:szCs w:val="18"/>
              </w:rPr>
            </w:pPr>
            <w:r w:rsidRPr="00796EF3">
              <w:rPr>
                <w:rFonts w:ascii="Times New Roman" w:eastAsia="宋体" w:hAnsi="Times New Roman" w:cs="Times New Roman"/>
                <w:kern w:val="0"/>
                <w:szCs w:val="21"/>
              </w:rPr>
              <w:t>土地面积（㎡）</w:t>
            </w:r>
          </w:p>
        </w:tc>
        <w:tc>
          <w:tcPr>
            <w:tcW w:w="2480" w:type="dxa"/>
            <w:tcBorders>
              <w:top w:val="single" w:sz="8" w:space="0" w:color="auto"/>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796EF3" w:rsidRPr="00796EF3" w:rsidRDefault="00796EF3" w:rsidP="00796EF3">
            <w:pPr>
              <w:widowControl/>
              <w:spacing w:line="360" w:lineRule="atLeast"/>
              <w:jc w:val="center"/>
              <w:rPr>
                <w:rFonts w:ascii="宋体" w:eastAsia="宋体" w:hAnsi="宋体" w:cs="宋体"/>
                <w:kern w:val="0"/>
                <w:sz w:val="18"/>
                <w:szCs w:val="18"/>
              </w:rPr>
            </w:pPr>
            <w:r w:rsidRPr="00796EF3">
              <w:rPr>
                <w:rFonts w:ascii="Times New Roman" w:eastAsia="宋体" w:hAnsi="Times New Roman" w:cs="Times New Roman"/>
                <w:kern w:val="0"/>
                <w:szCs w:val="21"/>
              </w:rPr>
              <w:t>93909</w:t>
            </w:r>
          </w:p>
        </w:tc>
      </w:tr>
      <w:tr w:rsidR="00796EF3" w:rsidRPr="00796EF3" w:rsidTr="00796EF3">
        <w:trPr>
          <w:trHeight w:val="369"/>
          <w:jc w:val="center"/>
        </w:trPr>
        <w:tc>
          <w:tcPr>
            <w:tcW w:w="1679"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796EF3" w:rsidRPr="00796EF3" w:rsidRDefault="00796EF3" w:rsidP="00796EF3">
            <w:pPr>
              <w:widowControl/>
              <w:spacing w:line="360" w:lineRule="atLeast"/>
              <w:jc w:val="center"/>
              <w:rPr>
                <w:rFonts w:ascii="宋体" w:eastAsia="宋体" w:hAnsi="宋体" w:cs="宋体"/>
                <w:kern w:val="0"/>
                <w:sz w:val="18"/>
                <w:szCs w:val="18"/>
              </w:rPr>
            </w:pPr>
            <w:r w:rsidRPr="00796EF3">
              <w:rPr>
                <w:rFonts w:ascii="Times New Roman" w:eastAsia="宋体" w:hAnsi="Times New Roman" w:cs="Times New Roman"/>
                <w:kern w:val="0"/>
                <w:szCs w:val="21"/>
              </w:rPr>
              <w:t>土地位置</w:t>
            </w:r>
          </w:p>
        </w:tc>
        <w:tc>
          <w:tcPr>
            <w:tcW w:w="7196" w:type="dxa"/>
            <w:gridSpan w:val="5"/>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796EF3" w:rsidRPr="00796EF3" w:rsidRDefault="00796EF3" w:rsidP="00796EF3">
            <w:pPr>
              <w:widowControl/>
              <w:spacing w:line="360" w:lineRule="atLeast"/>
              <w:jc w:val="left"/>
              <w:rPr>
                <w:rFonts w:ascii="宋体" w:eastAsia="宋体" w:hAnsi="宋体" w:cs="宋体"/>
                <w:kern w:val="0"/>
                <w:sz w:val="18"/>
                <w:szCs w:val="18"/>
              </w:rPr>
            </w:pPr>
            <w:r w:rsidRPr="00796EF3">
              <w:rPr>
                <w:rFonts w:ascii="Times New Roman" w:eastAsia="宋体" w:hAnsi="Times New Roman" w:cs="Times New Roman"/>
                <w:kern w:val="0"/>
                <w:szCs w:val="21"/>
              </w:rPr>
              <w:t>知识城新能源新材料及智能芯片园区开放大道以东、改革大道以西、智慧东路以南</w:t>
            </w:r>
          </w:p>
        </w:tc>
      </w:tr>
      <w:tr w:rsidR="00796EF3" w:rsidRPr="00796EF3" w:rsidTr="00796EF3">
        <w:trPr>
          <w:trHeight w:val="369"/>
          <w:jc w:val="center"/>
        </w:trPr>
        <w:tc>
          <w:tcPr>
            <w:tcW w:w="1679"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796EF3" w:rsidRPr="00796EF3" w:rsidRDefault="00796EF3" w:rsidP="00796EF3">
            <w:pPr>
              <w:widowControl/>
              <w:spacing w:line="360" w:lineRule="atLeast"/>
              <w:jc w:val="center"/>
              <w:rPr>
                <w:rFonts w:ascii="宋体" w:eastAsia="宋体" w:hAnsi="宋体" w:cs="宋体"/>
                <w:kern w:val="0"/>
                <w:sz w:val="18"/>
                <w:szCs w:val="18"/>
              </w:rPr>
            </w:pPr>
            <w:r w:rsidRPr="00796EF3">
              <w:rPr>
                <w:rFonts w:ascii="Times New Roman" w:eastAsia="宋体" w:hAnsi="Times New Roman" w:cs="Times New Roman"/>
                <w:kern w:val="0"/>
                <w:szCs w:val="21"/>
              </w:rPr>
              <w:t>出让年限（年）</w:t>
            </w:r>
          </w:p>
        </w:tc>
        <w:tc>
          <w:tcPr>
            <w:tcW w:w="63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796EF3" w:rsidRPr="00796EF3" w:rsidRDefault="00796EF3" w:rsidP="00796EF3">
            <w:pPr>
              <w:widowControl/>
              <w:spacing w:line="360" w:lineRule="atLeast"/>
              <w:jc w:val="center"/>
              <w:rPr>
                <w:rFonts w:ascii="宋体" w:eastAsia="宋体" w:hAnsi="宋体" w:cs="宋体"/>
                <w:kern w:val="0"/>
                <w:sz w:val="18"/>
                <w:szCs w:val="18"/>
              </w:rPr>
            </w:pPr>
            <w:r w:rsidRPr="00796EF3">
              <w:rPr>
                <w:rFonts w:ascii="宋体" w:eastAsia="宋体" w:hAnsi="宋体" w:cs="宋体" w:hint="eastAsia"/>
                <w:kern w:val="0"/>
                <w:szCs w:val="21"/>
              </w:rPr>
              <w:t>50</w:t>
            </w:r>
          </w:p>
        </w:tc>
        <w:tc>
          <w:tcPr>
            <w:tcW w:w="1635" w:type="dxa"/>
            <w:tcBorders>
              <w:top w:val="single" w:sz="8" w:space="0" w:color="auto"/>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796EF3" w:rsidRPr="00796EF3" w:rsidRDefault="00796EF3" w:rsidP="00796EF3">
            <w:pPr>
              <w:widowControl/>
              <w:spacing w:line="360" w:lineRule="atLeast"/>
              <w:jc w:val="center"/>
              <w:rPr>
                <w:rFonts w:ascii="宋体" w:eastAsia="宋体" w:hAnsi="宋体" w:cs="宋体"/>
                <w:kern w:val="0"/>
                <w:sz w:val="18"/>
                <w:szCs w:val="18"/>
              </w:rPr>
            </w:pPr>
            <w:r w:rsidRPr="00796EF3">
              <w:rPr>
                <w:rFonts w:ascii="Times New Roman" w:eastAsia="宋体" w:hAnsi="Times New Roman" w:cs="Times New Roman"/>
                <w:kern w:val="0"/>
                <w:szCs w:val="21"/>
              </w:rPr>
              <w:t>容积率</w:t>
            </w:r>
          </w:p>
        </w:tc>
        <w:tc>
          <w:tcPr>
            <w:tcW w:w="806" w:type="dxa"/>
            <w:tcBorders>
              <w:top w:val="single" w:sz="8" w:space="0" w:color="auto"/>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796EF3" w:rsidRPr="00796EF3" w:rsidRDefault="00796EF3" w:rsidP="00796EF3">
            <w:pPr>
              <w:widowControl/>
              <w:spacing w:line="360" w:lineRule="atLeast"/>
              <w:jc w:val="center"/>
              <w:rPr>
                <w:rFonts w:ascii="宋体" w:eastAsia="宋体" w:hAnsi="宋体" w:cs="宋体"/>
                <w:kern w:val="0"/>
                <w:sz w:val="18"/>
                <w:szCs w:val="18"/>
              </w:rPr>
            </w:pPr>
            <w:r w:rsidRPr="00796EF3">
              <w:rPr>
                <w:rFonts w:ascii="Times New Roman" w:eastAsia="宋体" w:hAnsi="Times New Roman" w:cs="Times New Roman"/>
                <w:kern w:val="0"/>
                <w:szCs w:val="21"/>
              </w:rPr>
              <w:t>2.0-3.0</w:t>
            </w:r>
          </w:p>
        </w:tc>
        <w:tc>
          <w:tcPr>
            <w:tcW w:w="1645" w:type="dxa"/>
            <w:tcBorders>
              <w:top w:val="single" w:sz="8" w:space="0" w:color="auto"/>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796EF3" w:rsidRPr="00796EF3" w:rsidRDefault="00796EF3" w:rsidP="00796EF3">
            <w:pPr>
              <w:widowControl/>
              <w:spacing w:line="360" w:lineRule="atLeast"/>
              <w:jc w:val="center"/>
              <w:rPr>
                <w:rFonts w:ascii="宋体" w:eastAsia="宋体" w:hAnsi="宋体" w:cs="宋体"/>
                <w:kern w:val="0"/>
                <w:sz w:val="18"/>
                <w:szCs w:val="18"/>
              </w:rPr>
            </w:pPr>
            <w:r w:rsidRPr="00796EF3">
              <w:rPr>
                <w:rFonts w:ascii="Times New Roman" w:eastAsia="宋体" w:hAnsi="Times New Roman" w:cs="Times New Roman"/>
                <w:kern w:val="0"/>
                <w:szCs w:val="21"/>
              </w:rPr>
              <w:t>建筑密度（</w:t>
            </w:r>
            <w:r w:rsidRPr="00796EF3">
              <w:rPr>
                <w:rFonts w:ascii="Times New Roman" w:eastAsia="宋体" w:hAnsi="Times New Roman" w:cs="Times New Roman"/>
                <w:kern w:val="0"/>
                <w:szCs w:val="21"/>
              </w:rPr>
              <w:t>%</w:t>
            </w:r>
            <w:r w:rsidRPr="00796EF3">
              <w:rPr>
                <w:rFonts w:ascii="宋体" w:eastAsia="宋体" w:hAnsi="宋体" w:cs="Times New Roman" w:hint="eastAsia"/>
                <w:kern w:val="0"/>
                <w:szCs w:val="21"/>
              </w:rPr>
              <w:t>）</w:t>
            </w:r>
          </w:p>
        </w:tc>
        <w:tc>
          <w:tcPr>
            <w:tcW w:w="2480" w:type="dxa"/>
            <w:tcBorders>
              <w:top w:val="single" w:sz="8" w:space="0" w:color="auto"/>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796EF3" w:rsidRPr="00796EF3" w:rsidRDefault="00796EF3" w:rsidP="00796EF3">
            <w:pPr>
              <w:widowControl/>
              <w:spacing w:line="360" w:lineRule="atLeast"/>
              <w:jc w:val="center"/>
              <w:rPr>
                <w:rFonts w:ascii="宋体" w:eastAsia="宋体" w:hAnsi="宋体" w:cs="宋体"/>
                <w:kern w:val="0"/>
                <w:sz w:val="18"/>
                <w:szCs w:val="18"/>
              </w:rPr>
            </w:pPr>
            <w:r w:rsidRPr="00796EF3">
              <w:rPr>
                <w:rFonts w:ascii="宋体" w:eastAsia="宋体" w:hAnsi="宋体" w:cs="宋体" w:hint="eastAsia"/>
                <w:kern w:val="0"/>
                <w:szCs w:val="21"/>
              </w:rPr>
              <w:t>35-45</w:t>
            </w:r>
          </w:p>
        </w:tc>
      </w:tr>
      <w:tr w:rsidR="00796EF3" w:rsidRPr="00796EF3" w:rsidTr="00796EF3">
        <w:trPr>
          <w:trHeight w:val="369"/>
          <w:jc w:val="center"/>
        </w:trPr>
        <w:tc>
          <w:tcPr>
            <w:tcW w:w="1679"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796EF3" w:rsidRPr="00796EF3" w:rsidRDefault="00796EF3" w:rsidP="00796EF3">
            <w:pPr>
              <w:widowControl/>
              <w:spacing w:line="360" w:lineRule="atLeast"/>
              <w:jc w:val="center"/>
              <w:rPr>
                <w:rFonts w:ascii="宋体" w:eastAsia="宋体" w:hAnsi="宋体" w:cs="宋体"/>
                <w:kern w:val="0"/>
                <w:sz w:val="18"/>
                <w:szCs w:val="18"/>
              </w:rPr>
            </w:pPr>
            <w:r w:rsidRPr="00796EF3">
              <w:rPr>
                <w:rFonts w:ascii="Times New Roman" w:eastAsia="宋体" w:hAnsi="Times New Roman" w:cs="Times New Roman"/>
                <w:kern w:val="0"/>
                <w:szCs w:val="21"/>
              </w:rPr>
              <w:t>绿地率（</w:t>
            </w:r>
            <w:r w:rsidRPr="00796EF3">
              <w:rPr>
                <w:rFonts w:ascii="Times New Roman" w:eastAsia="宋体" w:hAnsi="Times New Roman" w:cs="Times New Roman"/>
                <w:kern w:val="0"/>
                <w:szCs w:val="21"/>
              </w:rPr>
              <w:t>%</w:t>
            </w:r>
            <w:r w:rsidRPr="00796EF3">
              <w:rPr>
                <w:rFonts w:ascii="宋体" w:eastAsia="宋体" w:hAnsi="宋体" w:cs="Times New Roman" w:hint="eastAsia"/>
                <w:kern w:val="0"/>
                <w:szCs w:val="21"/>
              </w:rPr>
              <w:t>）</w:t>
            </w:r>
          </w:p>
        </w:tc>
        <w:tc>
          <w:tcPr>
            <w:tcW w:w="63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796EF3" w:rsidRPr="00796EF3" w:rsidRDefault="00796EF3" w:rsidP="00796EF3">
            <w:pPr>
              <w:widowControl/>
              <w:spacing w:line="360" w:lineRule="atLeast"/>
              <w:jc w:val="center"/>
              <w:rPr>
                <w:rFonts w:ascii="宋体" w:eastAsia="宋体" w:hAnsi="宋体" w:cs="宋体"/>
                <w:kern w:val="0"/>
                <w:sz w:val="18"/>
                <w:szCs w:val="18"/>
              </w:rPr>
            </w:pPr>
            <w:r w:rsidRPr="00796EF3">
              <w:rPr>
                <w:rFonts w:ascii="宋体" w:eastAsia="宋体" w:hAnsi="宋体" w:cs="宋体" w:hint="eastAsia"/>
                <w:kern w:val="0"/>
                <w:szCs w:val="21"/>
              </w:rPr>
              <w:t>≤</w:t>
            </w:r>
            <w:r w:rsidRPr="00796EF3">
              <w:rPr>
                <w:rFonts w:ascii="Times New Roman" w:eastAsia="宋体" w:hAnsi="Times New Roman" w:cs="Times New Roman"/>
                <w:kern w:val="0"/>
                <w:szCs w:val="21"/>
              </w:rPr>
              <w:t>20</w:t>
            </w:r>
          </w:p>
        </w:tc>
        <w:tc>
          <w:tcPr>
            <w:tcW w:w="1635"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796EF3" w:rsidRPr="00796EF3" w:rsidRDefault="00796EF3" w:rsidP="00796EF3">
            <w:pPr>
              <w:widowControl/>
              <w:spacing w:line="360" w:lineRule="atLeast"/>
              <w:jc w:val="center"/>
              <w:rPr>
                <w:rFonts w:ascii="宋体" w:eastAsia="宋体" w:hAnsi="宋体" w:cs="宋体"/>
                <w:kern w:val="0"/>
                <w:sz w:val="18"/>
                <w:szCs w:val="18"/>
              </w:rPr>
            </w:pPr>
            <w:r w:rsidRPr="00796EF3">
              <w:rPr>
                <w:rFonts w:ascii="Times New Roman" w:eastAsia="宋体" w:hAnsi="Times New Roman" w:cs="Times New Roman"/>
                <w:kern w:val="0"/>
                <w:szCs w:val="21"/>
              </w:rPr>
              <w:t>建筑限高（</w:t>
            </w:r>
            <w:r w:rsidRPr="00796EF3">
              <w:rPr>
                <w:rFonts w:ascii="Times New Roman" w:eastAsia="宋体" w:hAnsi="Times New Roman" w:cs="Times New Roman"/>
                <w:kern w:val="0"/>
                <w:szCs w:val="21"/>
              </w:rPr>
              <w:t>m</w:t>
            </w:r>
            <w:r w:rsidRPr="00796EF3">
              <w:rPr>
                <w:rFonts w:ascii="宋体" w:eastAsia="宋体" w:hAnsi="宋体" w:cs="Times New Roman" w:hint="eastAsia"/>
                <w:kern w:val="0"/>
                <w:szCs w:val="21"/>
              </w:rPr>
              <w:t>）</w:t>
            </w:r>
          </w:p>
        </w:tc>
        <w:tc>
          <w:tcPr>
            <w:tcW w:w="806"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796EF3" w:rsidRPr="00796EF3" w:rsidRDefault="00796EF3" w:rsidP="00796EF3">
            <w:pPr>
              <w:widowControl/>
              <w:spacing w:line="360" w:lineRule="atLeast"/>
              <w:jc w:val="center"/>
              <w:rPr>
                <w:rFonts w:ascii="宋体" w:eastAsia="宋体" w:hAnsi="宋体" w:cs="宋体"/>
                <w:kern w:val="0"/>
                <w:sz w:val="18"/>
                <w:szCs w:val="18"/>
              </w:rPr>
            </w:pPr>
            <w:r w:rsidRPr="00796EF3">
              <w:rPr>
                <w:rFonts w:ascii="宋体" w:eastAsia="宋体" w:hAnsi="宋体" w:cs="宋体" w:hint="eastAsia"/>
                <w:kern w:val="0"/>
                <w:szCs w:val="21"/>
              </w:rPr>
              <w:t>—</w:t>
            </w:r>
          </w:p>
        </w:tc>
        <w:tc>
          <w:tcPr>
            <w:tcW w:w="1645"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796EF3" w:rsidRPr="00796EF3" w:rsidRDefault="00796EF3" w:rsidP="00796EF3">
            <w:pPr>
              <w:widowControl/>
              <w:spacing w:line="360" w:lineRule="atLeast"/>
              <w:jc w:val="center"/>
              <w:rPr>
                <w:rFonts w:ascii="宋体" w:eastAsia="宋体" w:hAnsi="宋体" w:cs="宋体"/>
                <w:kern w:val="0"/>
                <w:sz w:val="18"/>
                <w:szCs w:val="18"/>
              </w:rPr>
            </w:pPr>
            <w:r w:rsidRPr="00796EF3">
              <w:rPr>
                <w:rFonts w:ascii="Times New Roman" w:eastAsia="宋体" w:hAnsi="Times New Roman" w:cs="Times New Roman"/>
                <w:kern w:val="0"/>
                <w:szCs w:val="21"/>
              </w:rPr>
              <w:t>土地用途</w:t>
            </w:r>
          </w:p>
        </w:tc>
        <w:tc>
          <w:tcPr>
            <w:tcW w:w="248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796EF3" w:rsidRPr="00796EF3" w:rsidRDefault="00796EF3" w:rsidP="00796EF3">
            <w:pPr>
              <w:widowControl/>
              <w:spacing w:line="360" w:lineRule="atLeast"/>
              <w:jc w:val="center"/>
              <w:rPr>
                <w:rFonts w:ascii="宋体" w:eastAsia="宋体" w:hAnsi="宋体" w:cs="宋体"/>
                <w:kern w:val="0"/>
                <w:sz w:val="18"/>
                <w:szCs w:val="18"/>
              </w:rPr>
            </w:pPr>
            <w:r w:rsidRPr="00796EF3">
              <w:rPr>
                <w:rFonts w:ascii="Times New Roman" w:eastAsia="宋体" w:hAnsi="Times New Roman" w:cs="Times New Roman"/>
                <w:kern w:val="0"/>
                <w:szCs w:val="21"/>
              </w:rPr>
              <w:t>一类工业用地（</w:t>
            </w:r>
            <w:r w:rsidRPr="00796EF3">
              <w:rPr>
                <w:rFonts w:ascii="Times New Roman" w:eastAsia="宋体" w:hAnsi="Times New Roman" w:cs="Times New Roman"/>
                <w:kern w:val="0"/>
                <w:szCs w:val="21"/>
              </w:rPr>
              <w:t>M1</w:t>
            </w:r>
            <w:r w:rsidRPr="00796EF3">
              <w:rPr>
                <w:rFonts w:ascii="宋体" w:eastAsia="宋体" w:hAnsi="宋体" w:cs="Times New Roman" w:hint="eastAsia"/>
                <w:kern w:val="0"/>
                <w:szCs w:val="21"/>
              </w:rPr>
              <w:t>）</w:t>
            </w:r>
          </w:p>
        </w:tc>
      </w:tr>
      <w:tr w:rsidR="00796EF3" w:rsidRPr="00796EF3" w:rsidTr="00796EF3">
        <w:trPr>
          <w:trHeight w:val="340"/>
          <w:jc w:val="center"/>
        </w:trPr>
        <w:tc>
          <w:tcPr>
            <w:tcW w:w="1679"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796EF3" w:rsidRPr="00796EF3" w:rsidRDefault="00796EF3" w:rsidP="00796EF3">
            <w:pPr>
              <w:widowControl/>
              <w:spacing w:line="360" w:lineRule="atLeast"/>
              <w:jc w:val="center"/>
              <w:rPr>
                <w:rFonts w:ascii="宋体" w:eastAsia="宋体" w:hAnsi="宋体" w:cs="宋体"/>
                <w:kern w:val="0"/>
                <w:sz w:val="18"/>
                <w:szCs w:val="18"/>
              </w:rPr>
            </w:pPr>
            <w:r w:rsidRPr="00796EF3">
              <w:rPr>
                <w:rFonts w:ascii="Times New Roman" w:eastAsia="宋体" w:hAnsi="Times New Roman" w:cs="Times New Roman"/>
                <w:kern w:val="0"/>
                <w:szCs w:val="21"/>
              </w:rPr>
              <w:t>起始价（万元）</w:t>
            </w:r>
          </w:p>
        </w:tc>
        <w:tc>
          <w:tcPr>
            <w:tcW w:w="2265" w:type="dxa"/>
            <w:gridSpan w:val="2"/>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796EF3" w:rsidRPr="00796EF3" w:rsidRDefault="00796EF3" w:rsidP="00796EF3">
            <w:pPr>
              <w:widowControl/>
              <w:spacing w:line="360" w:lineRule="atLeast"/>
              <w:jc w:val="center"/>
              <w:rPr>
                <w:rFonts w:ascii="宋体" w:eastAsia="宋体" w:hAnsi="宋体" w:cs="宋体"/>
                <w:kern w:val="0"/>
                <w:sz w:val="18"/>
                <w:szCs w:val="18"/>
              </w:rPr>
            </w:pPr>
            <w:r w:rsidRPr="00796EF3">
              <w:rPr>
                <w:rFonts w:ascii="宋体" w:eastAsia="宋体" w:hAnsi="宋体" w:cs="宋体" w:hint="eastAsia"/>
                <w:kern w:val="0"/>
                <w:szCs w:val="21"/>
              </w:rPr>
              <w:t>8988</w:t>
            </w:r>
          </w:p>
        </w:tc>
        <w:tc>
          <w:tcPr>
            <w:tcW w:w="2451" w:type="dxa"/>
            <w:gridSpan w:val="2"/>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796EF3" w:rsidRPr="00796EF3" w:rsidRDefault="00796EF3" w:rsidP="00796EF3">
            <w:pPr>
              <w:widowControl/>
              <w:spacing w:line="360" w:lineRule="atLeast"/>
              <w:jc w:val="center"/>
              <w:rPr>
                <w:rFonts w:ascii="宋体" w:eastAsia="宋体" w:hAnsi="宋体" w:cs="宋体"/>
                <w:kern w:val="0"/>
                <w:sz w:val="18"/>
                <w:szCs w:val="18"/>
              </w:rPr>
            </w:pPr>
            <w:r w:rsidRPr="00796EF3">
              <w:rPr>
                <w:rFonts w:ascii="Times New Roman" w:eastAsia="宋体" w:hAnsi="Times New Roman" w:cs="Times New Roman"/>
                <w:kern w:val="0"/>
                <w:szCs w:val="21"/>
              </w:rPr>
              <w:t>增价幅度（万元）</w:t>
            </w:r>
          </w:p>
        </w:tc>
        <w:tc>
          <w:tcPr>
            <w:tcW w:w="248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796EF3" w:rsidRPr="00796EF3" w:rsidRDefault="00796EF3" w:rsidP="00796EF3">
            <w:pPr>
              <w:widowControl/>
              <w:spacing w:line="360" w:lineRule="atLeast"/>
              <w:jc w:val="center"/>
              <w:rPr>
                <w:rFonts w:ascii="宋体" w:eastAsia="宋体" w:hAnsi="宋体" w:cs="宋体"/>
                <w:kern w:val="0"/>
                <w:sz w:val="18"/>
                <w:szCs w:val="18"/>
              </w:rPr>
            </w:pPr>
            <w:r w:rsidRPr="00796EF3">
              <w:rPr>
                <w:rFonts w:ascii="Times New Roman" w:eastAsia="宋体" w:hAnsi="Times New Roman" w:cs="Times New Roman"/>
                <w:kern w:val="0"/>
                <w:szCs w:val="21"/>
              </w:rPr>
              <w:t>20</w:t>
            </w:r>
          </w:p>
        </w:tc>
      </w:tr>
      <w:tr w:rsidR="00796EF3" w:rsidRPr="00796EF3" w:rsidTr="00796EF3">
        <w:trPr>
          <w:trHeight w:val="340"/>
          <w:jc w:val="center"/>
        </w:trPr>
        <w:tc>
          <w:tcPr>
            <w:tcW w:w="1679" w:type="dxa"/>
            <w:vMerge w:val="restart"/>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796EF3" w:rsidRPr="00796EF3" w:rsidRDefault="00796EF3" w:rsidP="00796EF3">
            <w:pPr>
              <w:widowControl/>
              <w:spacing w:line="360" w:lineRule="atLeast"/>
              <w:jc w:val="center"/>
              <w:rPr>
                <w:rFonts w:ascii="宋体" w:eastAsia="宋体" w:hAnsi="宋体" w:cs="宋体"/>
                <w:kern w:val="0"/>
                <w:sz w:val="18"/>
                <w:szCs w:val="18"/>
              </w:rPr>
            </w:pPr>
            <w:r w:rsidRPr="00796EF3">
              <w:rPr>
                <w:rFonts w:ascii="Times New Roman" w:eastAsia="宋体" w:hAnsi="Times New Roman" w:cs="Times New Roman"/>
                <w:kern w:val="0"/>
                <w:szCs w:val="21"/>
              </w:rPr>
              <w:t>保证金（万元）</w:t>
            </w:r>
          </w:p>
        </w:tc>
        <w:tc>
          <w:tcPr>
            <w:tcW w:w="2265" w:type="dxa"/>
            <w:gridSpan w:val="2"/>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796EF3" w:rsidRPr="00796EF3" w:rsidRDefault="00796EF3" w:rsidP="00796EF3">
            <w:pPr>
              <w:widowControl/>
              <w:spacing w:line="360" w:lineRule="atLeast"/>
              <w:jc w:val="center"/>
              <w:rPr>
                <w:rFonts w:ascii="宋体" w:eastAsia="宋体" w:hAnsi="宋体" w:cs="宋体"/>
                <w:kern w:val="0"/>
                <w:sz w:val="18"/>
                <w:szCs w:val="18"/>
              </w:rPr>
            </w:pPr>
            <w:r w:rsidRPr="00796EF3">
              <w:rPr>
                <w:rFonts w:ascii="Times New Roman" w:eastAsia="宋体" w:hAnsi="Times New Roman" w:cs="Times New Roman"/>
                <w:kern w:val="0"/>
                <w:szCs w:val="21"/>
              </w:rPr>
              <w:t>人民币</w:t>
            </w:r>
          </w:p>
        </w:tc>
        <w:tc>
          <w:tcPr>
            <w:tcW w:w="2451" w:type="dxa"/>
            <w:gridSpan w:val="2"/>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796EF3" w:rsidRPr="00796EF3" w:rsidRDefault="00796EF3" w:rsidP="00796EF3">
            <w:pPr>
              <w:widowControl/>
              <w:spacing w:line="360" w:lineRule="atLeast"/>
              <w:jc w:val="center"/>
              <w:rPr>
                <w:rFonts w:ascii="宋体" w:eastAsia="宋体" w:hAnsi="宋体" w:cs="宋体"/>
                <w:kern w:val="0"/>
                <w:sz w:val="18"/>
                <w:szCs w:val="18"/>
              </w:rPr>
            </w:pPr>
            <w:r w:rsidRPr="00796EF3">
              <w:rPr>
                <w:rFonts w:ascii="Times New Roman" w:eastAsia="宋体" w:hAnsi="Times New Roman" w:cs="Times New Roman"/>
                <w:kern w:val="0"/>
                <w:szCs w:val="21"/>
              </w:rPr>
              <w:t>港币</w:t>
            </w:r>
          </w:p>
        </w:tc>
        <w:tc>
          <w:tcPr>
            <w:tcW w:w="248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796EF3" w:rsidRPr="00796EF3" w:rsidRDefault="00796EF3" w:rsidP="00796EF3">
            <w:pPr>
              <w:widowControl/>
              <w:spacing w:line="360" w:lineRule="atLeast"/>
              <w:jc w:val="center"/>
              <w:rPr>
                <w:rFonts w:ascii="宋体" w:eastAsia="宋体" w:hAnsi="宋体" w:cs="宋体"/>
                <w:kern w:val="0"/>
                <w:sz w:val="18"/>
                <w:szCs w:val="18"/>
              </w:rPr>
            </w:pPr>
            <w:r w:rsidRPr="00796EF3">
              <w:rPr>
                <w:rFonts w:ascii="Times New Roman" w:eastAsia="宋体" w:hAnsi="Times New Roman" w:cs="Times New Roman"/>
                <w:kern w:val="0"/>
                <w:szCs w:val="21"/>
              </w:rPr>
              <w:t>美元</w:t>
            </w:r>
          </w:p>
        </w:tc>
      </w:tr>
      <w:tr w:rsidR="00796EF3" w:rsidRPr="00796EF3" w:rsidTr="00796EF3">
        <w:trPr>
          <w:trHeight w:val="340"/>
          <w:jc w:val="center"/>
        </w:trPr>
        <w:tc>
          <w:tcPr>
            <w:tcW w:w="0" w:type="auto"/>
            <w:vMerge/>
            <w:tcBorders>
              <w:top w:val="nil"/>
              <w:left w:val="single" w:sz="8" w:space="0" w:color="auto"/>
              <w:bottom w:val="single" w:sz="8" w:space="0" w:color="auto"/>
              <w:right w:val="single" w:sz="8" w:space="0" w:color="auto"/>
            </w:tcBorders>
            <w:vAlign w:val="center"/>
            <w:hideMark/>
          </w:tcPr>
          <w:p w:rsidR="00796EF3" w:rsidRPr="00796EF3" w:rsidRDefault="00796EF3" w:rsidP="00796EF3">
            <w:pPr>
              <w:widowControl/>
              <w:jc w:val="left"/>
              <w:rPr>
                <w:rFonts w:ascii="宋体" w:eastAsia="宋体" w:hAnsi="宋体" w:cs="宋体"/>
                <w:kern w:val="0"/>
                <w:sz w:val="18"/>
                <w:szCs w:val="18"/>
              </w:rPr>
            </w:pPr>
          </w:p>
        </w:tc>
        <w:tc>
          <w:tcPr>
            <w:tcW w:w="2265" w:type="dxa"/>
            <w:gridSpan w:val="2"/>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796EF3" w:rsidRPr="00796EF3" w:rsidRDefault="00796EF3" w:rsidP="00796EF3">
            <w:pPr>
              <w:widowControl/>
              <w:spacing w:line="360" w:lineRule="atLeast"/>
              <w:jc w:val="center"/>
              <w:rPr>
                <w:rFonts w:ascii="宋体" w:eastAsia="宋体" w:hAnsi="宋体" w:cs="宋体"/>
                <w:kern w:val="0"/>
                <w:sz w:val="18"/>
                <w:szCs w:val="18"/>
              </w:rPr>
            </w:pPr>
            <w:r w:rsidRPr="00796EF3">
              <w:rPr>
                <w:rFonts w:ascii="宋体" w:eastAsia="宋体" w:hAnsi="宋体" w:cs="宋体" w:hint="eastAsia"/>
                <w:kern w:val="0"/>
                <w:szCs w:val="21"/>
              </w:rPr>
              <w:t>1798</w:t>
            </w:r>
          </w:p>
        </w:tc>
        <w:tc>
          <w:tcPr>
            <w:tcW w:w="2451" w:type="dxa"/>
            <w:gridSpan w:val="2"/>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796EF3" w:rsidRPr="00796EF3" w:rsidRDefault="00796EF3" w:rsidP="00796EF3">
            <w:pPr>
              <w:widowControl/>
              <w:spacing w:line="360" w:lineRule="atLeast"/>
              <w:jc w:val="center"/>
              <w:rPr>
                <w:rFonts w:ascii="宋体" w:eastAsia="宋体" w:hAnsi="宋体" w:cs="宋体"/>
                <w:kern w:val="0"/>
                <w:sz w:val="18"/>
                <w:szCs w:val="18"/>
              </w:rPr>
            </w:pPr>
            <w:r w:rsidRPr="00796EF3">
              <w:rPr>
                <w:rFonts w:ascii="宋体" w:eastAsia="宋体" w:hAnsi="宋体" w:cs="宋体" w:hint="eastAsia"/>
                <w:kern w:val="0"/>
                <w:szCs w:val="21"/>
              </w:rPr>
              <w:t>2015</w:t>
            </w:r>
          </w:p>
        </w:tc>
        <w:tc>
          <w:tcPr>
            <w:tcW w:w="248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796EF3" w:rsidRPr="00796EF3" w:rsidRDefault="00796EF3" w:rsidP="00796EF3">
            <w:pPr>
              <w:widowControl/>
              <w:spacing w:line="360" w:lineRule="atLeast"/>
              <w:jc w:val="center"/>
              <w:rPr>
                <w:rFonts w:ascii="宋体" w:eastAsia="宋体" w:hAnsi="宋体" w:cs="宋体"/>
                <w:kern w:val="0"/>
                <w:sz w:val="18"/>
                <w:szCs w:val="18"/>
              </w:rPr>
            </w:pPr>
            <w:r w:rsidRPr="00796EF3">
              <w:rPr>
                <w:rFonts w:ascii="宋体" w:eastAsia="宋体" w:hAnsi="宋体" w:cs="宋体" w:hint="eastAsia"/>
                <w:kern w:val="0"/>
                <w:szCs w:val="21"/>
              </w:rPr>
              <w:t>260</w:t>
            </w:r>
          </w:p>
        </w:tc>
      </w:tr>
      <w:tr w:rsidR="00796EF3" w:rsidRPr="00796EF3" w:rsidTr="00796EF3">
        <w:trPr>
          <w:trHeight w:val="340"/>
          <w:jc w:val="center"/>
        </w:trPr>
        <w:tc>
          <w:tcPr>
            <w:tcW w:w="1679"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796EF3" w:rsidRPr="00796EF3" w:rsidRDefault="00796EF3" w:rsidP="00796EF3">
            <w:pPr>
              <w:widowControl/>
              <w:spacing w:line="360" w:lineRule="atLeast"/>
              <w:jc w:val="center"/>
              <w:rPr>
                <w:rFonts w:ascii="宋体" w:eastAsia="宋体" w:hAnsi="宋体" w:cs="宋体"/>
                <w:kern w:val="0"/>
                <w:sz w:val="18"/>
                <w:szCs w:val="18"/>
              </w:rPr>
            </w:pPr>
            <w:r w:rsidRPr="00796EF3">
              <w:rPr>
                <w:rFonts w:ascii="Times New Roman" w:eastAsia="宋体" w:hAnsi="Times New Roman" w:cs="Times New Roman"/>
                <w:kern w:val="0"/>
                <w:szCs w:val="21"/>
              </w:rPr>
              <w:t>土地移交</w:t>
            </w:r>
          </w:p>
        </w:tc>
        <w:tc>
          <w:tcPr>
            <w:tcW w:w="7196" w:type="dxa"/>
            <w:gridSpan w:val="5"/>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796EF3" w:rsidRPr="00796EF3" w:rsidRDefault="00796EF3" w:rsidP="00796EF3">
            <w:pPr>
              <w:widowControl/>
              <w:spacing w:line="360" w:lineRule="atLeast"/>
              <w:jc w:val="left"/>
              <w:rPr>
                <w:rFonts w:ascii="宋体" w:eastAsia="宋体" w:hAnsi="宋体" w:cs="宋体"/>
                <w:kern w:val="0"/>
                <w:sz w:val="18"/>
                <w:szCs w:val="18"/>
              </w:rPr>
            </w:pPr>
            <w:r w:rsidRPr="00796EF3">
              <w:rPr>
                <w:rFonts w:ascii="Times New Roman" w:eastAsia="宋体" w:hAnsi="Times New Roman" w:cs="Times New Roman"/>
                <w:kern w:val="0"/>
                <w:szCs w:val="21"/>
              </w:rPr>
              <w:t>按《地块配套条件》的交地标准进行移交，详见《国有建设用地使用权出让合同》附件</w:t>
            </w:r>
            <w:r w:rsidRPr="00796EF3">
              <w:rPr>
                <w:rFonts w:ascii="Times New Roman" w:eastAsia="宋体" w:hAnsi="Times New Roman" w:cs="Times New Roman"/>
                <w:kern w:val="0"/>
                <w:szCs w:val="21"/>
              </w:rPr>
              <w:t>4</w:t>
            </w:r>
            <w:r w:rsidRPr="00796EF3">
              <w:rPr>
                <w:rFonts w:ascii="宋体" w:eastAsia="宋体" w:hAnsi="宋体" w:cs="Times New Roman" w:hint="eastAsia"/>
                <w:kern w:val="0"/>
                <w:szCs w:val="21"/>
              </w:rPr>
              <w:t>。</w:t>
            </w:r>
          </w:p>
        </w:tc>
      </w:tr>
      <w:tr w:rsidR="00796EF3" w:rsidRPr="00796EF3" w:rsidTr="00796EF3">
        <w:trPr>
          <w:trHeight w:val="395"/>
          <w:jc w:val="center"/>
        </w:trPr>
        <w:tc>
          <w:tcPr>
            <w:tcW w:w="1679"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796EF3" w:rsidRPr="00796EF3" w:rsidRDefault="00796EF3" w:rsidP="00796EF3">
            <w:pPr>
              <w:widowControl/>
              <w:spacing w:line="360" w:lineRule="atLeast"/>
              <w:jc w:val="center"/>
              <w:rPr>
                <w:rFonts w:ascii="宋体" w:eastAsia="宋体" w:hAnsi="宋体" w:cs="宋体"/>
                <w:kern w:val="0"/>
                <w:sz w:val="18"/>
                <w:szCs w:val="18"/>
              </w:rPr>
            </w:pPr>
            <w:r w:rsidRPr="00796EF3">
              <w:rPr>
                <w:rFonts w:ascii="Times New Roman" w:eastAsia="宋体" w:hAnsi="Times New Roman" w:cs="Times New Roman"/>
                <w:kern w:val="0"/>
                <w:szCs w:val="21"/>
              </w:rPr>
              <w:t>备注</w:t>
            </w:r>
          </w:p>
        </w:tc>
        <w:tc>
          <w:tcPr>
            <w:tcW w:w="7196" w:type="dxa"/>
            <w:gridSpan w:val="5"/>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796EF3" w:rsidRPr="00796EF3" w:rsidRDefault="00796EF3" w:rsidP="00796EF3">
            <w:pPr>
              <w:widowControl/>
              <w:spacing w:line="360" w:lineRule="atLeast"/>
              <w:jc w:val="left"/>
              <w:rPr>
                <w:rFonts w:ascii="宋体" w:eastAsia="宋体" w:hAnsi="宋体" w:cs="宋体"/>
                <w:kern w:val="0"/>
                <w:sz w:val="18"/>
                <w:szCs w:val="18"/>
              </w:rPr>
            </w:pPr>
            <w:r w:rsidRPr="00796EF3">
              <w:rPr>
                <w:rFonts w:ascii="Times New Roman" w:eastAsia="宋体" w:hAnsi="Times New Roman" w:cs="Times New Roman"/>
                <w:kern w:val="0"/>
                <w:szCs w:val="21"/>
              </w:rPr>
              <w:t>地块建成后的所有建筑（包括地下建筑及地上建筑）必须整体确权，不得分割转让。</w:t>
            </w:r>
          </w:p>
        </w:tc>
      </w:tr>
    </w:tbl>
    <w:p w:rsidR="00796EF3" w:rsidRPr="00796EF3" w:rsidRDefault="00796EF3" w:rsidP="00796EF3">
      <w:pPr>
        <w:widowControl/>
        <w:shd w:val="clear" w:color="auto" w:fill="FFFFFF"/>
        <w:spacing w:line="460" w:lineRule="atLeast"/>
        <w:ind w:firstLine="480"/>
        <w:jc w:val="left"/>
        <w:rPr>
          <w:rFonts w:ascii="宋体" w:eastAsia="宋体" w:hAnsi="宋体" w:cs="宋体"/>
          <w:color w:val="020202"/>
          <w:kern w:val="0"/>
          <w:sz w:val="18"/>
          <w:szCs w:val="18"/>
        </w:rPr>
      </w:pPr>
      <w:r w:rsidRPr="00796EF3">
        <w:rPr>
          <w:rFonts w:ascii="Times New Roman" w:eastAsia="宋体" w:hAnsi="Times New Roman" w:cs="Times New Roman"/>
          <w:color w:val="020202"/>
          <w:kern w:val="0"/>
          <w:sz w:val="24"/>
          <w:szCs w:val="24"/>
        </w:rPr>
        <w:t>二、</w:t>
      </w:r>
      <w:r w:rsidRPr="00796EF3">
        <w:rPr>
          <w:rFonts w:ascii="宋体" w:eastAsia="宋体" w:hAnsi="宋体" w:cs="Times New Roman" w:hint="eastAsia"/>
          <w:color w:val="020202"/>
          <w:kern w:val="0"/>
          <w:sz w:val="24"/>
          <w:szCs w:val="24"/>
        </w:rPr>
        <w:t>中华人民共和国境内外的法人、自然人和其他组织均可申请参加，申请人应当单独申请。</w:t>
      </w:r>
    </w:p>
    <w:p w:rsidR="00796EF3" w:rsidRPr="00796EF3" w:rsidRDefault="00796EF3" w:rsidP="00796EF3">
      <w:pPr>
        <w:widowControl/>
        <w:shd w:val="clear" w:color="auto" w:fill="FFFFFF"/>
        <w:spacing w:line="460" w:lineRule="atLeast"/>
        <w:ind w:firstLine="480"/>
        <w:jc w:val="left"/>
        <w:rPr>
          <w:rFonts w:ascii="宋体" w:eastAsia="宋体" w:hAnsi="宋体" w:cs="宋体" w:hint="eastAsia"/>
          <w:color w:val="020202"/>
          <w:kern w:val="0"/>
          <w:sz w:val="18"/>
          <w:szCs w:val="18"/>
        </w:rPr>
      </w:pPr>
      <w:r w:rsidRPr="00796EF3">
        <w:rPr>
          <w:rFonts w:ascii="宋体" w:eastAsia="宋体" w:hAnsi="宋体" w:cs="Times New Roman" w:hint="eastAsia"/>
          <w:color w:val="020202"/>
          <w:kern w:val="0"/>
          <w:sz w:val="24"/>
          <w:szCs w:val="24"/>
        </w:rPr>
        <w:t>申请人应具备的其他条件：</w:t>
      </w:r>
    </w:p>
    <w:p w:rsidR="00796EF3" w:rsidRPr="00796EF3" w:rsidRDefault="00796EF3" w:rsidP="00796EF3">
      <w:pPr>
        <w:widowControl/>
        <w:shd w:val="clear" w:color="auto" w:fill="FFFFFF"/>
        <w:spacing w:line="460" w:lineRule="atLeast"/>
        <w:ind w:firstLine="480"/>
        <w:jc w:val="left"/>
        <w:rPr>
          <w:rFonts w:ascii="宋体" w:eastAsia="宋体" w:hAnsi="宋体" w:cs="宋体" w:hint="eastAsia"/>
          <w:color w:val="020202"/>
          <w:kern w:val="0"/>
          <w:sz w:val="18"/>
          <w:szCs w:val="18"/>
        </w:rPr>
      </w:pPr>
      <w:r w:rsidRPr="00796EF3">
        <w:rPr>
          <w:rFonts w:ascii="宋体" w:eastAsia="宋体" w:hAnsi="宋体" w:cs="宋体" w:hint="eastAsia"/>
          <w:color w:val="020202"/>
          <w:kern w:val="0"/>
          <w:sz w:val="24"/>
          <w:szCs w:val="24"/>
        </w:rPr>
        <w:t>（一）竞买申请人须在黄埔区、广州开发区办理工商注册登记，并长期经营，注册资本不低于人民币20亿元，注册资本（实缴）须提供验资报告</w:t>
      </w:r>
      <w:r w:rsidRPr="00796EF3">
        <w:rPr>
          <w:rFonts w:ascii="宋体" w:eastAsia="宋体" w:hAnsi="宋体" w:cs="Times New Roman" w:hint="eastAsia"/>
          <w:color w:val="020202"/>
          <w:kern w:val="0"/>
          <w:sz w:val="24"/>
          <w:szCs w:val="24"/>
        </w:rPr>
        <w:t>；</w:t>
      </w:r>
    </w:p>
    <w:p w:rsidR="00796EF3" w:rsidRPr="00796EF3" w:rsidRDefault="00796EF3" w:rsidP="00796EF3">
      <w:pPr>
        <w:widowControl/>
        <w:shd w:val="clear" w:color="auto" w:fill="FFFFFF"/>
        <w:spacing w:line="460" w:lineRule="atLeast"/>
        <w:ind w:firstLine="480"/>
        <w:jc w:val="left"/>
        <w:rPr>
          <w:rFonts w:ascii="宋体" w:eastAsia="宋体" w:hAnsi="宋体" w:cs="宋体" w:hint="eastAsia"/>
          <w:color w:val="020202"/>
          <w:kern w:val="0"/>
          <w:sz w:val="18"/>
          <w:szCs w:val="18"/>
        </w:rPr>
      </w:pPr>
      <w:r w:rsidRPr="00796EF3">
        <w:rPr>
          <w:rFonts w:ascii="宋体" w:eastAsia="宋体" w:hAnsi="宋体" w:cs="宋体" w:hint="eastAsia"/>
          <w:color w:val="020202"/>
          <w:kern w:val="0"/>
          <w:sz w:val="24"/>
          <w:szCs w:val="24"/>
        </w:rPr>
        <w:t>（二）</w:t>
      </w:r>
      <w:r w:rsidRPr="00796EF3">
        <w:rPr>
          <w:rFonts w:ascii="宋体" w:eastAsia="宋体" w:hAnsi="宋体" w:cs="Times New Roman" w:hint="eastAsia"/>
          <w:color w:val="020202"/>
          <w:kern w:val="0"/>
          <w:sz w:val="24"/>
          <w:szCs w:val="24"/>
        </w:rPr>
        <w:t>竞买申请人及其股东须为从事锂电池、燃料电池、动力电池组系统设备及零配件的技术研发、生产、销售及销售服务的企业</w:t>
      </w:r>
      <w:r w:rsidRPr="00796EF3">
        <w:rPr>
          <w:rFonts w:ascii="宋体" w:eastAsia="宋体" w:hAnsi="宋体" w:cs="宋体" w:hint="eastAsia"/>
          <w:color w:val="020202"/>
          <w:kern w:val="0"/>
          <w:sz w:val="24"/>
          <w:szCs w:val="24"/>
        </w:rPr>
        <w:t>；</w:t>
      </w:r>
    </w:p>
    <w:p w:rsidR="00796EF3" w:rsidRPr="00796EF3" w:rsidRDefault="00796EF3" w:rsidP="00796EF3">
      <w:pPr>
        <w:widowControl/>
        <w:shd w:val="clear" w:color="auto" w:fill="FFFFFF"/>
        <w:spacing w:line="460" w:lineRule="atLeast"/>
        <w:ind w:firstLine="480"/>
        <w:jc w:val="left"/>
        <w:rPr>
          <w:rFonts w:ascii="宋体" w:eastAsia="宋体" w:hAnsi="宋体" w:cs="宋体" w:hint="eastAsia"/>
          <w:color w:val="020202"/>
          <w:kern w:val="0"/>
          <w:sz w:val="18"/>
          <w:szCs w:val="18"/>
        </w:rPr>
      </w:pPr>
      <w:r w:rsidRPr="00796EF3">
        <w:rPr>
          <w:rFonts w:ascii="宋体" w:eastAsia="宋体" w:hAnsi="宋体" w:cs="宋体" w:hint="eastAsia"/>
          <w:color w:val="020202"/>
          <w:kern w:val="0"/>
          <w:sz w:val="24"/>
          <w:szCs w:val="24"/>
        </w:rPr>
        <w:t>（三）竞买申请人须承诺，达产年产值约20.9亿元，税收约</w:t>
      </w:r>
      <w:r w:rsidRPr="00796EF3">
        <w:rPr>
          <w:rFonts w:ascii="Times New Roman" w:eastAsia="宋体" w:hAnsi="Times New Roman" w:cs="Times New Roman"/>
          <w:color w:val="020202"/>
          <w:kern w:val="0"/>
          <w:sz w:val="24"/>
          <w:szCs w:val="24"/>
        </w:rPr>
        <w:t>1.22</w:t>
      </w:r>
      <w:r w:rsidRPr="00796EF3">
        <w:rPr>
          <w:rFonts w:ascii="宋体" w:eastAsia="宋体" w:hAnsi="宋体" w:cs="宋体" w:hint="eastAsia"/>
          <w:color w:val="020202"/>
          <w:kern w:val="0"/>
          <w:sz w:val="24"/>
          <w:szCs w:val="24"/>
        </w:rPr>
        <w:t>亿元。</w:t>
      </w:r>
    </w:p>
    <w:p w:rsidR="00796EF3" w:rsidRPr="00796EF3" w:rsidRDefault="00796EF3" w:rsidP="00796EF3">
      <w:pPr>
        <w:widowControl/>
        <w:shd w:val="clear" w:color="auto" w:fill="FFFFFF"/>
        <w:spacing w:line="460" w:lineRule="atLeast"/>
        <w:ind w:firstLine="480"/>
        <w:jc w:val="left"/>
        <w:rPr>
          <w:rFonts w:ascii="宋体" w:eastAsia="宋体" w:hAnsi="宋体" w:cs="宋体" w:hint="eastAsia"/>
          <w:color w:val="020202"/>
          <w:kern w:val="0"/>
          <w:sz w:val="18"/>
          <w:szCs w:val="18"/>
        </w:rPr>
      </w:pPr>
      <w:r w:rsidRPr="00796EF3">
        <w:rPr>
          <w:rFonts w:ascii="宋体" w:eastAsia="宋体" w:hAnsi="宋体" w:cs="Times New Roman" w:hint="eastAsia"/>
          <w:color w:val="020202"/>
          <w:kern w:val="0"/>
          <w:sz w:val="24"/>
          <w:szCs w:val="24"/>
        </w:rPr>
        <w:t>三、其他出让条件：</w:t>
      </w:r>
    </w:p>
    <w:p w:rsidR="00796EF3" w:rsidRPr="00796EF3" w:rsidRDefault="00796EF3" w:rsidP="00796EF3">
      <w:pPr>
        <w:widowControl/>
        <w:shd w:val="clear" w:color="auto" w:fill="FFFFFF"/>
        <w:spacing w:line="460" w:lineRule="atLeast"/>
        <w:ind w:firstLine="420"/>
        <w:jc w:val="left"/>
        <w:rPr>
          <w:rFonts w:ascii="宋体" w:eastAsia="宋体" w:hAnsi="宋体" w:cs="宋体" w:hint="eastAsia"/>
          <w:color w:val="020202"/>
          <w:kern w:val="0"/>
          <w:sz w:val="18"/>
          <w:szCs w:val="18"/>
        </w:rPr>
      </w:pPr>
      <w:r w:rsidRPr="00796EF3">
        <w:rPr>
          <w:rFonts w:ascii="宋体" w:eastAsia="宋体" w:hAnsi="宋体" w:cs="宋体" w:hint="eastAsia"/>
          <w:color w:val="020202"/>
          <w:kern w:val="0"/>
          <w:sz w:val="24"/>
          <w:szCs w:val="24"/>
        </w:rPr>
        <w:t>（一）竞得人须承诺，竞得人或其实际控股人名下企业为综合性集团公司，名下控股（即持股50%以上）的企业须涵盖汽车、科技产业园、物流、物业开发、新能源、金融（需包含保险或银行金融机构）、医疗健康等至少三个板块；</w:t>
      </w:r>
    </w:p>
    <w:p w:rsidR="00796EF3" w:rsidRPr="00796EF3" w:rsidRDefault="00796EF3" w:rsidP="00796EF3">
      <w:pPr>
        <w:widowControl/>
        <w:shd w:val="clear" w:color="auto" w:fill="FFFFFF"/>
        <w:spacing w:line="460" w:lineRule="atLeast"/>
        <w:ind w:firstLine="420"/>
        <w:jc w:val="left"/>
        <w:rPr>
          <w:rFonts w:ascii="宋体" w:eastAsia="宋体" w:hAnsi="宋体" w:cs="宋体" w:hint="eastAsia"/>
          <w:color w:val="020202"/>
          <w:kern w:val="0"/>
          <w:sz w:val="18"/>
          <w:szCs w:val="18"/>
        </w:rPr>
      </w:pPr>
      <w:r w:rsidRPr="00796EF3">
        <w:rPr>
          <w:rFonts w:ascii="宋体" w:eastAsia="宋体" w:hAnsi="宋体" w:cs="宋体" w:hint="eastAsia"/>
          <w:color w:val="020202"/>
          <w:kern w:val="0"/>
          <w:sz w:val="24"/>
          <w:szCs w:val="24"/>
        </w:rPr>
        <w:lastRenderedPageBreak/>
        <w:t>（二）竞得人须承诺，在签订《国有建设用地使用权出让合同》前须与广州开发区管理委员会或其下属政府部门签订《项目的投资合作协议》；</w:t>
      </w:r>
    </w:p>
    <w:p w:rsidR="00796EF3" w:rsidRPr="00796EF3" w:rsidRDefault="00796EF3" w:rsidP="00796EF3">
      <w:pPr>
        <w:widowControl/>
        <w:shd w:val="clear" w:color="auto" w:fill="FFFFFF"/>
        <w:spacing w:line="460" w:lineRule="atLeast"/>
        <w:ind w:firstLine="420"/>
        <w:jc w:val="left"/>
        <w:rPr>
          <w:rFonts w:ascii="宋体" w:eastAsia="宋体" w:hAnsi="宋体" w:cs="宋体" w:hint="eastAsia"/>
          <w:color w:val="020202"/>
          <w:kern w:val="0"/>
          <w:sz w:val="18"/>
          <w:szCs w:val="18"/>
        </w:rPr>
      </w:pPr>
      <w:r w:rsidRPr="00796EF3">
        <w:rPr>
          <w:rFonts w:ascii="宋体" w:eastAsia="宋体" w:hAnsi="宋体" w:cs="宋体" w:hint="eastAsia"/>
          <w:color w:val="020202"/>
          <w:kern w:val="0"/>
          <w:sz w:val="24"/>
          <w:szCs w:val="24"/>
        </w:rPr>
        <w:t>（三）</w:t>
      </w:r>
      <w:r w:rsidRPr="00796EF3">
        <w:rPr>
          <w:rFonts w:ascii="宋体" w:eastAsia="宋体" w:hAnsi="宋体" w:cs="Times New Roman" w:hint="eastAsia"/>
          <w:color w:val="020202"/>
          <w:kern w:val="0"/>
          <w:sz w:val="24"/>
          <w:szCs w:val="24"/>
        </w:rPr>
        <w:t>竞得人须承诺，严格按照《关于核发知识城</w:t>
      </w:r>
      <w:r w:rsidRPr="00796EF3">
        <w:rPr>
          <w:rFonts w:ascii="宋体" w:eastAsia="宋体" w:hAnsi="宋体" w:cs="宋体" w:hint="eastAsia"/>
          <w:color w:val="020202"/>
          <w:kern w:val="0"/>
          <w:sz w:val="24"/>
          <w:szCs w:val="24"/>
        </w:rPr>
        <w:t>ZSCFX-E2</w:t>
      </w:r>
      <w:r w:rsidRPr="00796EF3">
        <w:rPr>
          <w:rFonts w:ascii="宋体" w:eastAsia="宋体" w:hAnsi="宋体" w:cs="Times New Roman" w:hint="eastAsia"/>
          <w:color w:val="020202"/>
          <w:kern w:val="0"/>
          <w:sz w:val="24"/>
          <w:szCs w:val="24"/>
        </w:rPr>
        <w:t>地块规划条件的函》（</w:t>
      </w:r>
      <w:proofErr w:type="gramStart"/>
      <w:r w:rsidRPr="00796EF3">
        <w:rPr>
          <w:rFonts w:ascii="宋体" w:eastAsia="宋体" w:hAnsi="宋体" w:cs="Times New Roman" w:hint="eastAsia"/>
          <w:color w:val="020202"/>
          <w:kern w:val="0"/>
          <w:sz w:val="24"/>
          <w:szCs w:val="24"/>
        </w:rPr>
        <w:t>穗知国规</w:t>
      </w:r>
      <w:proofErr w:type="gramEnd"/>
      <w:r w:rsidRPr="00796EF3">
        <w:rPr>
          <w:rFonts w:ascii="宋体" w:eastAsia="宋体" w:hAnsi="宋体" w:cs="Times New Roman" w:hint="eastAsia"/>
          <w:color w:val="020202"/>
          <w:kern w:val="0"/>
          <w:sz w:val="24"/>
          <w:szCs w:val="24"/>
        </w:rPr>
        <w:t>设〔</w:t>
      </w:r>
      <w:r w:rsidRPr="00796EF3">
        <w:rPr>
          <w:rFonts w:ascii="Times New Roman" w:eastAsia="宋体" w:hAnsi="Times New Roman" w:cs="Times New Roman"/>
          <w:color w:val="020202"/>
          <w:kern w:val="0"/>
          <w:sz w:val="24"/>
          <w:szCs w:val="24"/>
        </w:rPr>
        <w:t>2019</w:t>
      </w:r>
      <w:r w:rsidRPr="00796EF3">
        <w:rPr>
          <w:rFonts w:ascii="宋体" w:eastAsia="宋体" w:hAnsi="宋体" w:cs="Times New Roman" w:hint="eastAsia"/>
          <w:color w:val="020202"/>
          <w:kern w:val="0"/>
          <w:sz w:val="24"/>
          <w:szCs w:val="24"/>
        </w:rPr>
        <w:t>〕</w:t>
      </w:r>
      <w:r w:rsidRPr="00796EF3">
        <w:rPr>
          <w:rFonts w:ascii="Times New Roman" w:eastAsia="宋体" w:hAnsi="Times New Roman" w:cs="Times New Roman"/>
          <w:color w:val="020202"/>
          <w:kern w:val="0"/>
          <w:sz w:val="24"/>
          <w:szCs w:val="24"/>
        </w:rPr>
        <w:t>51</w:t>
      </w:r>
      <w:r w:rsidRPr="00796EF3">
        <w:rPr>
          <w:rFonts w:ascii="宋体" w:eastAsia="宋体" w:hAnsi="宋体" w:cs="Times New Roman" w:hint="eastAsia"/>
          <w:color w:val="020202"/>
          <w:kern w:val="0"/>
          <w:sz w:val="24"/>
          <w:szCs w:val="24"/>
        </w:rPr>
        <w:t>号）开发建设该地块</w:t>
      </w:r>
      <w:r w:rsidRPr="00796EF3">
        <w:rPr>
          <w:rFonts w:ascii="宋体" w:eastAsia="宋体" w:hAnsi="宋体" w:cs="宋体" w:hint="eastAsia"/>
          <w:color w:val="020202"/>
          <w:kern w:val="0"/>
          <w:sz w:val="24"/>
          <w:szCs w:val="24"/>
        </w:rPr>
        <w:t>；</w:t>
      </w:r>
    </w:p>
    <w:p w:rsidR="00796EF3" w:rsidRPr="00796EF3" w:rsidRDefault="00796EF3" w:rsidP="00796EF3">
      <w:pPr>
        <w:widowControl/>
        <w:shd w:val="clear" w:color="auto" w:fill="FFFFFF"/>
        <w:spacing w:line="460" w:lineRule="atLeast"/>
        <w:ind w:firstLine="420"/>
        <w:jc w:val="left"/>
        <w:rPr>
          <w:rFonts w:ascii="宋体" w:eastAsia="宋体" w:hAnsi="宋体" w:cs="宋体" w:hint="eastAsia"/>
          <w:color w:val="020202"/>
          <w:kern w:val="0"/>
          <w:sz w:val="18"/>
          <w:szCs w:val="18"/>
        </w:rPr>
      </w:pPr>
      <w:r w:rsidRPr="00796EF3">
        <w:rPr>
          <w:rFonts w:ascii="宋体" w:eastAsia="宋体" w:hAnsi="宋体" w:cs="宋体" w:hint="eastAsia"/>
          <w:color w:val="020202"/>
          <w:kern w:val="0"/>
          <w:sz w:val="24"/>
          <w:szCs w:val="24"/>
        </w:rPr>
        <w:t>（四）竞得人须承诺，在竞得地块后同步开展环评、安评工作，在项目实施前完成环评、安评工作, 并不得因</w:t>
      </w:r>
      <w:proofErr w:type="gramStart"/>
      <w:r w:rsidRPr="00796EF3">
        <w:rPr>
          <w:rFonts w:ascii="宋体" w:eastAsia="宋体" w:hAnsi="宋体" w:cs="宋体" w:hint="eastAsia"/>
          <w:color w:val="020202"/>
          <w:kern w:val="0"/>
          <w:sz w:val="24"/>
          <w:szCs w:val="24"/>
        </w:rPr>
        <w:t>项目环</w:t>
      </w:r>
      <w:proofErr w:type="gramEnd"/>
      <w:r w:rsidRPr="00796EF3">
        <w:rPr>
          <w:rFonts w:ascii="宋体" w:eastAsia="宋体" w:hAnsi="宋体" w:cs="宋体" w:hint="eastAsia"/>
          <w:color w:val="020202"/>
          <w:kern w:val="0"/>
          <w:sz w:val="24"/>
          <w:szCs w:val="24"/>
        </w:rPr>
        <w:t>评、安评工作影响约定的动竣工期限，地块主要用于汽车动力电池研发、生产等业务，并承诺项目实施将严格落实各种污染治理措施，确保项目污水排放应符合周边及凤凰河流域的排放标准，确保废气排放低于区环保部门规定的臭气人体嗅觉阈值，不影响周边环境，否则出让人可单方解除《国有建设用地使用权出让合同》，无偿退地。</w:t>
      </w:r>
    </w:p>
    <w:p w:rsidR="00796EF3" w:rsidRPr="00796EF3" w:rsidRDefault="00796EF3" w:rsidP="00796EF3">
      <w:pPr>
        <w:widowControl/>
        <w:shd w:val="clear" w:color="auto" w:fill="FFFFFF"/>
        <w:spacing w:line="460" w:lineRule="atLeast"/>
        <w:ind w:firstLine="480"/>
        <w:jc w:val="left"/>
        <w:rPr>
          <w:rFonts w:ascii="宋体" w:eastAsia="宋体" w:hAnsi="宋体" w:cs="宋体" w:hint="eastAsia"/>
          <w:color w:val="020202"/>
          <w:kern w:val="0"/>
          <w:sz w:val="18"/>
          <w:szCs w:val="18"/>
        </w:rPr>
      </w:pPr>
      <w:r w:rsidRPr="00796EF3">
        <w:rPr>
          <w:rFonts w:ascii="宋体" w:eastAsia="宋体" w:hAnsi="宋体" w:cs="Times New Roman" w:hint="eastAsia"/>
          <w:color w:val="020202"/>
          <w:kern w:val="0"/>
          <w:sz w:val="24"/>
          <w:szCs w:val="24"/>
        </w:rPr>
        <w:t>四、本次国有土地使用权挂牌出让按照价高者得原则确定竞得人。</w:t>
      </w:r>
    </w:p>
    <w:p w:rsidR="00796EF3" w:rsidRPr="00796EF3" w:rsidRDefault="00796EF3" w:rsidP="00796EF3">
      <w:pPr>
        <w:widowControl/>
        <w:shd w:val="clear" w:color="auto" w:fill="FFFFFF"/>
        <w:spacing w:line="460" w:lineRule="atLeast"/>
        <w:ind w:firstLine="480"/>
        <w:jc w:val="left"/>
        <w:rPr>
          <w:rFonts w:ascii="宋体" w:eastAsia="宋体" w:hAnsi="宋体" w:cs="宋体" w:hint="eastAsia"/>
          <w:color w:val="020202"/>
          <w:kern w:val="0"/>
          <w:sz w:val="18"/>
          <w:szCs w:val="18"/>
        </w:rPr>
      </w:pPr>
      <w:r w:rsidRPr="00796EF3">
        <w:rPr>
          <w:rFonts w:ascii="宋体" w:eastAsia="宋体" w:hAnsi="宋体" w:cs="Times New Roman" w:hint="eastAsia"/>
          <w:color w:val="020202"/>
          <w:kern w:val="0"/>
          <w:sz w:val="24"/>
          <w:szCs w:val="24"/>
        </w:rPr>
        <w:t>五、时间安排：</w:t>
      </w:r>
    </w:p>
    <w:p w:rsidR="00796EF3" w:rsidRPr="00796EF3" w:rsidRDefault="00796EF3" w:rsidP="00796EF3">
      <w:pPr>
        <w:widowControl/>
        <w:shd w:val="clear" w:color="auto" w:fill="FFFFFF"/>
        <w:spacing w:line="460" w:lineRule="atLeast"/>
        <w:ind w:firstLine="480"/>
        <w:jc w:val="left"/>
        <w:rPr>
          <w:rFonts w:ascii="宋体" w:eastAsia="宋体" w:hAnsi="宋体" w:cs="宋体" w:hint="eastAsia"/>
          <w:color w:val="020202"/>
          <w:kern w:val="0"/>
          <w:sz w:val="18"/>
          <w:szCs w:val="18"/>
        </w:rPr>
      </w:pPr>
      <w:r w:rsidRPr="00796EF3">
        <w:rPr>
          <w:rFonts w:ascii="宋体" w:eastAsia="宋体" w:hAnsi="宋体" w:cs="Times New Roman" w:hint="eastAsia"/>
          <w:color w:val="020202"/>
          <w:kern w:val="0"/>
          <w:sz w:val="24"/>
          <w:szCs w:val="24"/>
        </w:rPr>
        <w:t>（一）公告期：</w:t>
      </w:r>
      <w:r w:rsidRPr="00796EF3">
        <w:rPr>
          <w:rFonts w:ascii="宋体" w:eastAsia="宋体" w:hAnsi="宋体" w:cs="宋体" w:hint="eastAsia"/>
          <w:color w:val="020202"/>
          <w:kern w:val="0"/>
          <w:sz w:val="24"/>
          <w:szCs w:val="24"/>
        </w:rPr>
        <w:t>2020</w:t>
      </w:r>
      <w:r w:rsidRPr="00796EF3">
        <w:rPr>
          <w:rFonts w:ascii="宋体" w:eastAsia="宋体" w:hAnsi="宋体" w:cs="Times New Roman" w:hint="eastAsia"/>
          <w:color w:val="020202"/>
          <w:kern w:val="0"/>
          <w:sz w:val="24"/>
          <w:szCs w:val="24"/>
        </w:rPr>
        <w:t>年</w:t>
      </w:r>
      <w:r w:rsidRPr="00796EF3">
        <w:rPr>
          <w:rFonts w:ascii="宋体" w:eastAsia="宋体" w:hAnsi="宋体" w:cs="宋体" w:hint="eastAsia"/>
          <w:color w:val="020202"/>
          <w:kern w:val="0"/>
          <w:sz w:val="24"/>
          <w:szCs w:val="24"/>
        </w:rPr>
        <w:t>2</w:t>
      </w:r>
      <w:r w:rsidRPr="00796EF3">
        <w:rPr>
          <w:rFonts w:ascii="宋体" w:eastAsia="宋体" w:hAnsi="宋体" w:cs="Times New Roman" w:hint="eastAsia"/>
          <w:color w:val="020202"/>
          <w:kern w:val="0"/>
          <w:sz w:val="24"/>
          <w:szCs w:val="24"/>
        </w:rPr>
        <w:t>月</w:t>
      </w:r>
      <w:r w:rsidRPr="00796EF3">
        <w:rPr>
          <w:rFonts w:ascii="宋体" w:eastAsia="宋体" w:hAnsi="宋体" w:cs="宋体" w:hint="eastAsia"/>
          <w:color w:val="020202"/>
          <w:kern w:val="0"/>
          <w:sz w:val="24"/>
          <w:szCs w:val="24"/>
        </w:rPr>
        <w:t>25</w:t>
      </w:r>
      <w:r w:rsidRPr="00796EF3">
        <w:rPr>
          <w:rFonts w:ascii="宋体" w:eastAsia="宋体" w:hAnsi="宋体" w:cs="Times New Roman" w:hint="eastAsia"/>
          <w:color w:val="020202"/>
          <w:kern w:val="0"/>
          <w:sz w:val="24"/>
          <w:szCs w:val="24"/>
        </w:rPr>
        <w:t>日至</w:t>
      </w:r>
      <w:r w:rsidRPr="00796EF3">
        <w:rPr>
          <w:rFonts w:ascii="宋体" w:eastAsia="宋体" w:hAnsi="宋体" w:cs="宋体" w:hint="eastAsia"/>
          <w:color w:val="020202"/>
          <w:kern w:val="0"/>
          <w:sz w:val="24"/>
          <w:szCs w:val="24"/>
        </w:rPr>
        <w:t>2020</w:t>
      </w:r>
      <w:r w:rsidRPr="00796EF3">
        <w:rPr>
          <w:rFonts w:ascii="宋体" w:eastAsia="宋体" w:hAnsi="宋体" w:cs="Times New Roman" w:hint="eastAsia"/>
          <w:color w:val="020202"/>
          <w:kern w:val="0"/>
          <w:sz w:val="24"/>
          <w:szCs w:val="24"/>
        </w:rPr>
        <w:t>年</w:t>
      </w:r>
      <w:r w:rsidRPr="00796EF3">
        <w:rPr>
          <w:rFonts w:ascii="宋体" w:eastAsia="宋体" w:hAnsi="宋体" w:cs="宋体" w:hint="eastAsia"/>
          <w:color w:val="020202"/>
          <w:kern w:val="0"/>
          <w:sz w:val="24"/>
          <w:szCs w:val="24"/>
        </w:rPr>
        <w:t>3</w:t>
      </w:r>
      <w:r w:rsidRPr="00796EF3">
        <w:rPr>
          <w:rFonts w:ascii="宋体" w:eastAsia="宋体" w:hAnsi="宋体" w:cs="Times New Roman" w:hint="eastAsia"/>
          <w:color w:val="020202"/>
          <w:kern w:val="0"/>
          <w:sz w:val="24"/>
          <w:szCs w:val="24"/>
        </w:rPr>
        <w:t>月</w:t>
      </w:r>
      <w:r w:rsidRPr="00796EF3">
        <w:rPr>
          <w:rFonts w:ascii="宋体" w:eastAsia="宋体" w:hAnsi="宋体" w:cs="宋体" w:hint="eastAsia"/>
          <w:color w:val="020202"/>
          <w:kern w:val="0"/>
          <w:sz w:val="24"/>
          <w:szCs w:val="24"/>
        </w:rPr>
        <w:t>16</w:t>
      </w:r>
      <w:r w:rsidRPr="00796EF3">
        <w:rPr>
          <w:rFonts w:ascii="宋体" w:eastAsia="宋体" w:hAnsi="宋体" w:cs="Times New Roman" w:hint="eastAsia"/>
          <w:color w:val="020202"/>
          <w:kern w:val="0"/>
          <w:sz w:val="24"/>
          <w:szCs w:val="24"/>
        </w:rPr>
        <w:t>日</w:t>
      </w:r>
      <w:r w:rsidRPr="00796EF3">
        <w:rPr>
          <w:rFonts w:ascii="宋体" w:eastAsia="宋体" w:hAnsi="宋体" w:cs="宋体" w:hint="eastAsia"/>
          <w:color w:val="020202"/>
          <w:kern w:val="0"/>
          <w:sz w:val="24"/>
          <w:szCs w:val="24"/>
        </w:rPr>
        <w:t>；</w:t>
      </w:r>
    </w:p>
    <w:p w:rsidR="00796EF3" w:rsidRPr="00796EF3" w:rsidRDefault="00796EF3" w:rsidP="00796EF3">
      <w:pPr>
        <w:widowControl/>
        <w:shd w:val="clear" w:color="auto" w:fill="FFFFFF"/>
        <w:spacing w:line="460" w:lineRule="atLeast"/>
        <w:ind w:firstLine="480"/>
        <w:jc w:val="left"/>
        <w:rPr>
          <w:rFonts w:ascii="宋体" w:eastAsia="宋体" w:hAnsi="宋体" w:cs="宋体" w:hint="eastAsia"/>
          <w:color w:val="020202"/>
          <w:kern w:val="0"/>
          <w:sz w:val="18"/>
          <w:szCs w:val="18"/>
        </w:rPr>
      </w:pPr>
      <w:r w:rsidRPr="00796EF3">
        <w:rPr>
          <w:rFonts w:ascii="宋体" w:eastAsia="宋体" w:hAnsi="宋体" w:cs="Times New Roman" w:hint="eastAsia"/>
          <w:color w:val="020202"/>
          <w:kern w:val="0"/>
          <w:sz w:val="24"/>
          <w:szCs w:val="24"/>
        </w:rPr>
        <w:t>（二）</w:t>
      </w:r>
      <w:r w:rsidRPr="00796EF3">
        <w:rPr>
          <w:rFonts w:ascii="宋体" w:eastAsia="宋体" w:hAnsi="宋体" w:cs="宋体" w:hint="eastAsia"/>
          <w:color w:val="020202"/>
          <w:kern w:val="0"/>
          <w:sz w:val="24"/>
          <w:szCs w:val="24"/>
        </w:rPr>
        <w:t>网上</w:t>
      </w:r>
      <w:r w:rsidRPr="00796EF3">
        <w:rPr>
          <w:rFonts w:ascii="宋体" w:eastAsia="宋体" w:hAnsi="宋体" w:cs="Times New Roman" w:hint="eastAsia"/>
          <w:color w:val="020202"/>
          <w:kern w:val="0"/>
          <w:sz w:val="24"/>
          <w:szCs w:val="24"/>
        </w:rPr>
        <w:t>申请时间：</w:t>
      </w:r>
      <w:r w:rsidRPr="00796EF3">
        <w:rPr>
          <w:rFonts w:ascii="宋体" w:eastAsia="宋体" w:hAnsi="宋体" w:cs="宋体" w:hint="eastAsia"/>
          <w:color w:val="020202"/>
          <w:kern w:val="0"/>
          <w:sz w:val="24"/>
          <w:szCs w:val="24"/>
        </w:rPr>
        <w:t>2020</w:t>
      </w:r>
      <w:r w:rsidRPr="00796EF3">
        <w:rPr>
          <w:rFonts w:ascii="宋体" w:eastAsia="宋体" w:hAnsi="宋体" w:cs="Times New Roman" w:hint="eastAsia"/>
          <w:color w:val="020202"/>
          <w:kern w:val="0"/>
          <w:sz w:val="24"/>
          <w:szCs w:val="24"/>
        </w:rPr>
        <w:t>年</w:t>
      </w:r>
      <w:r w:rsidRPr="00796EF3">
        <w:rPr>
          <w:rFonts w:ascii="宋体" w:eastAsia="宋体" w:hAnsi="宋体" w:cs="宋体" w:hint="eastAsia"/>
          <w:color w:val="020202"/>
          <w:kern w:val="0"/>
          <w:sz w:val="24"/>
          <w:szCs w:val="24"/>
        </w:rPr>
        <w:t>2</w:t>
      </w:r>
      <w:r w:rsidRPr="00796EF3">
        <w:rPr>
          <w:rFonts w:ascii="宋体" w:eastAsia="宋体" w:hAnsi="宋体" w:cs="Times New Roman" w:hint="eastAsia"/>
          <w:color w:val="020202"/>
          <w:kern w:val="0"/>
          <w:sz w:val="24"/>
          <w:szCs w:val="24"/>
        </w:rPr>
        <w:t>月</w:t>
      </w:r>
      <w:r w:rsidRPr="00796EF3">
        <w:rPr>
          <w:rFonts w:ascii="宋体" w:eastAsia="宋体" w:hAnsi="宋体" w:cs="宋体" w:hint="eastAsia"/>
          <w:color w:val="020202"/>
          <w:kern w:val="0"/>
          <w:sz w:val="24"/>
          <w:szCs w:val="24"/>
        </w:rPr>
        <w:t>25</w:t>
      </w:r>
      <w:r w:rsidRPr="00796EF3">
        <w:rPr>
          <w:rFonts w:ascii="宋体" w:eastAsia="宋体" w:hAnsi="宋体" w:cs="Times New Roman" w:hint="eastAsia"/>
          <w:color w:val="020202"/>
          <w:kern w:val="0"/>
          <w:sz w:val="24"/>
          <w:szCs w:val="24"/>
        </w:rPr>
        <w:t>日至</w:t>
      </w:r>
      <w:r w:rsidRPr="00796EF3">
        <w:rPr>
          <w:rFonts w:ascii="宋体" w:eastAsia="宋体" w:hAnsi="宋体" w:cs="宋体" w:hint="eastAsia"/>
          <w:color w:val="020202"/>
          <w:kern w:val="0"/>
          <w:sz w:val="24"/>
          <w:szCs w:val="24"/>
        </w:rPr>
        <w:t>2020</w:t>
      </w:r>
      <w:r w:rsidRPr="00796EF3">
        <w:rPr>
          <w:rFonts w:ascii="宋体" w:eastAsia="宋体" w:hAnsi="宋体" w:cs="Times New Roman" w:hint="eastAsia"/>
          <w:color w:val="020202"/>
          <w:kern w:val="0"/>
          <w:sz w:val="24"/>
          <w:szCs w:val="24"/>
        </w:rPr>
        <w:t>年</w:t>
      </w:r>
      <w:r w:rsidRPr="00796EF3">
        <w:rPr>
          <w:rFonts w:ascii="宋体" w:eastAsia="宋体" w:hAnsi="宋体" w:cs="宋体" w:hint="eastAsia"/>
          <w:color w:val="020202"/>
          <w:kern w:val="0"/>
          <w:sz w:val="24"/>
          <w:szCs w:val="24"/>
        </w:rPr>
        <w:t>3</w:t>
      </w:r>
      <w:r w:rsidRPr="00796EF3">
        <w:rPr>
          <w:rFonts w:ascii="宋体" w:eastAsia="宋体" w:hAnsi="宋体" w:cs="Times New Roman" w:hint="eastAsia"/>
          <w:color w:val="020202"/>
          <w:kern w:val="0"/>
          <w:sz w:val="24"/>
          <w:szCs w:val="24"/>
        </w:rPr>
        <w:t>月</w:t>
      </w:r>
      <w:r w:rsidRPr="00796EF3">
        <w:rPr>
          <w:rFonts w:ascii="宋体" w:eastAsia="宋体" w:hAnsi="宋体" w:cs="宋体" w:hint="eastAsia"/>
          <w:color w:val="020202"/>
          <w:kern w:val="0"/>
          <w:sz w:val="24"/>
          <w:szCs w:val="24"/>
        </w:rPr>
        <w:t>16</w:t>
      </w:r>
      <w:r w:rsidRPr="00796EF3">
        <w:rPr>
          <w:rFonts w:ascii="宋体" w:eastAsia="宋体" w:hAnsi="宋体" w:cs="Times New Roman" w:hint="eastAsia"/>
          <w:color w:val="020202"/>
          <w:kern w:val="0"/>
          <w:sz w:val="24"/>
          <w:szCs w:val="24"/>
        </w:rPr>
        <w:t>日</w:t>
      </w:r>
      <w:r w:rsidRPr="00796EF3">
        <w:rPr>
          <w:rFonts w:ascii="Times New Roman" w:eastAsia="宋体" w:hAnsi="Times New Roman" w:cs="Times New Roman"/>
          <w:color w:val="020202"/>
          <w:kern w:val="0"/>
          <w:sz w:val="24"/>
          <w:szCs w:val="24"/>
        </w:rPr>
        <w:t>17</w:t>
      </w:r>
      <w:r w:rsidRPr="00796EF3">
        <w:rPr>
          <w:rFonts w:ascii="宋体" w:eastAsia="宋体" w:hAnsi="宋体" w:cs="Times New Roman" w:hint="eastAsia"/>
          <w:color w:val="020202"/>
          <w:kern w:val="0"/>
          <w:sz w:val="24"/>
          <w:szCs w:val="24"/>
        </w:rPr>
        <w:t>时；</w:t>
      </w:r>
    </w:p>
    <w:p w:rsidR="00796EF3" w:rsidRPr="00796EF3" w:rsidRDefault="00796EF3" w:rsidP="00796EF3">
      <w:pPr>
        <w:widowControl/>
        <w:shd w:val="clear" w:color="auto" w:fill="FFFFFF"/>
        <w:spacing w:line="460" w:lineRule="atLeast"/>
        <w:ind w:firstLine="480"/>
        <w:jc w:val="left"/>
        <w:rPr>
          <w:rFonts w:ascii="宋体" w:eastAsia="宋体" w:hAnsi="宋体" w:cs="宋体" w:hint="eastAsia"/>
          <w:color w:val="020202"/>
          <w:kern w:val="0"/>
          <w:sz w:val="18"/>
          <w:szCs w:val="18"/>
        </w:rPr>
      </w:pPr>
      <w:r w:rsidRPr="00796EF3">
        <w:rPr>
          <w:rFonts w:ascii="宋体" w:eastAsia="宋体" w:hAnsi="宋体" w:cs="Times New Roman" w:hint="eastAsia"/>
          <w:color w:val="020202"/>
          <w:kern w:val="0"/>
          <w:sz w:val="24"/>
          <w:szCs w:val="24"/>
        </w:rPr>
        <w:t>（三）缴交保证金时间：</w:t>
      </w:r>
      <w:r w:rsidRPr="00796EF3">
        <w:rPr>
          <w:rFonts w:ascii="宋体" w:eastAsia="宋体" w:hAnsi="宋体" w:cs="宋体" w:hint="eastAsia"/>
          <w:color w:val="020202"/>
          <w:kern w:val="0"/>
          <w:sz w:val="24"/>
          <w:szCs w:val="24"/>
        </w:rPr>
        <w:t>2020</w:t>
      </w:r>
      <w:r w:rsidRPr="00796EF3">
        <w:rPr>
          <w:rFonts w:ascii="宋体" w:eastAsia="宋体" w:hAnsi="宋体" w:cs="Times New Roman" w:hint="eastAsia"/>
          <w:color w:val="020202"/>
          <w:kern w:val="0"/>
          <w:sz w:val="24"/>
          <w:szCs w:val="24"/>
        </w:rPr>
        <w:t>年</w:t>
      </w:r>
      <w:r w:rsidRPr="00796EF3">
        <w:rPr>
          <w:rFonts w:ascii="宋体" w:eastAsia="宋体" w:hAnsi="宋体" w:cs="宋体" w:hint="eastAsia"/>
          <w:color w:val="020202"/>
          <w:kern w:val="0"/>
          <w:sz w:val="24"/>
          <w:szCs w:val="24"/>
        </w:rPr>
        <w:t>2</w:t>
      </w:r>
      <w:r w:rsidRPr="00796EF3">
        <w:rPr>
          <w:rFonts w:ascii="宋体" w:eastAsia="宋体" w:hAnsi="宋体" w:cs="Times New Roman" w:hint="eastAsia"/>
          <w:color w:val="020202"/>
          <w:kern w:val="0"/>
          <w:sz w:val="24"/>
          <w:szCs w:val="24"/>
        </w:rPr>
        <w:t>月</w:t>
      </w:r>
      <w:r w:rsidRPr="00796EF3">
        <w:rPr>
          <w:rFonts w:ascii="宋体" w:eastAsia="宋体" w:hAnsi="宋体" w:cs="宋体" w:hint="eastAsia"/>
          <w:color w:val="020202"/>
          <w:kern w:val="0"/>
          <w:sz w:val="24"/>
          <w:szCs w:val="24"/>
        </w:rPr>
        <w:t>25</w:t>
      </w:r>
      <w:r w:rsidRPr="00796EF3">
        <w:rPr>
          <w:rFonts w:ascii="宋体" w:eastAsia="宋体" w:hAnsi="宋体" w:cs="Times New Roman" w:hint="eastAsia"/>
          <w:color w:val="020202"/>
          <w:kern w:val="0"/>
          <w:sz w:val="24"/>
          <w:szCs w:val="24"/>
        </w:rPr>
        <w:t>日至</w:t>
      </w:r>
      <w:r w:rsidRPr="00796EF3">
        <w:rPr>
          <w:rFonts w:ascii="宋体" w:eastAsia="宋体" w:hAnsi="宋体" w:cs="宋体" w:hint="eastAsia"/>
          <w:color w:val="020202"/>
          <w:kern w:val="0"/>
          <w:sz w:val="24"/>
          <w:szCs w:val="24"/>
        </w:rPr>
        <w:t>2020</w:t>
      </w:r>
      <w:r w:rsidRPr="00796EF3">
        <w:rPr>
          <w:rFonts w:ascii="宋体" w:eastAsia="宋体" w:hAnsi="宋体" w:cs="Times New Roman" w:hint="eastAsia"/>
          <w:color w:val="020202"/>
          <w:kern w:val="0"/>
          <w:sz w:val="24"/>
          <w:szCs w:val="24"/>
        </w:rPr>
        <w:t>年</w:t>
      </w:r>
      <w:r w:rsidRPr="00796EF3">
        <w:rPr>
          <w:rFonts w:ascii="宋体" w:eastAsia="宋体" w:hAnsi="宋体" w:cs="宋体" w:hint="eastAsia"/>
          <w:color w:val="020202"/>
          <w:kern w:val="0"/>
          <w:sz w:val="24"/>
          <w:szCs w:val="24"/>
        </w:rPr>
        <w:t>3</w:t>
      </w:r>
      <w:r w:rsidRPr="00796EF3">
        <w:rPr>
          <w:rFonts w:ascii="宋体" w:eastAsia="宋体" w:hAnsi="宋体" w:cs="Times New Roman" w:hint="eastAsia"/>
          <w:color w:val="020202"/>
          <w:kern w:val="0"/>
          <w:sz w:val="24"/>
          <w:szCs w:val="24"/>
        </w:rPr>
        <w:t>月</w:t>
      </w:r>
      <w:r w:rsidRPr="00796EF3">
        <w:rPr>
          <w:rFonts w:ascii="宋体" w:eastAsia="宋体" w:hAnsi="宋体" w:cs="宋体" w:hint="eastAsia"/>
          <w:color w:val="020202"/>
          <w:kern w:val="0"/>
          <w:sz w:val="24"/>
          <w:szCs w:val="24"/>
        </w:rPr>
        <w:t>16</w:t>
      </w:r>
      <w:r w:rsidRPr="00796EF3">
        <w:rPr>
          <w:rFonts w:ascii="宋体" w:eastAsia="宋体" w:hAnsi="宋体" w:cs="Times New Roman" w:hint="eastAsia"/>
          <w:color w:val="020202"/>
          <w:kern w:val="0"/>
          <w:sz w:val="24"/>
          <w:szCs w:val="24"/>
        </w:rPr>
        <w:t>日</w:t>
      </w:r>
      <w:r w:rsidRPr="00796EF3">
        <w:rPr>
          <w:rFonts w:ascii="Times New Roman" w:eastAsia="宋体" w:hAnsi="Times New Roman" w:cs="Times New Roman"/>
          <w:color w:val="020202"/>
          <w:kern w:val="0"/>
          <w:sz w:val="24"/>
          <w:szCs w:val="24"/>
        </w:rPr>
        <w:t>17</w:t>
      </w:r>
      <w:r w:rsidRPr="00796EF3">
        <w:rPr>
          <w:rFonts w:ascii="宋体" w:eastAsia="宋体" w:hAnsi="宋体" w:cs="Times New Roman" w:hint="eastAsia"/>
          <w:color w:val="020202"/>
          <w:kern w:val="0"/>
          <w:sz w:val="24"/>
          <w:szCs w:val="24"/>
        </w:rPr>
        <w:t>时；</w:t>
      </w:r>
    </w:p>
    <w:p w:rsidR="00796EF3" w:rsidRPr="00796EF3" w:rsidRDefault="00796EF3" w:rsidP="00796EF3">
      <w:pPr>
        <w:widowControl/>
        <w:shd w:val="clear" w:color="auto" w:fill="FFFFFF"/>
        <w:spacing w:line="460" w:lineRule="atLeast"/>
        <w:ind w:firstLine="480"/>
        <w:jc w:val="left"/>
        <w:rPr>
          <w:rFonts w:ascii="宋体" w:eastAsia="宋体" w:hAnsi="宋体" w:cs="宋体" w:hint="eastAsia"/>
          <w:color w:val="020202"/>
          <w:kern w:val="0"/>
          <w:sz w:val="18"/>
          <w:szCs w:val="18"/>
        </w:rPr>
      </w:pPr>
      <w:r w:rsidRPr="00796EF3">
        <w:rPr>
          <w:rFonts w:ascii="宋体" w:eastAsia="宋体" w:hAnsi="宋体" w:cs="Times New Roman" w:hint="eastAsia"/>
          <w:color w:val="020202"/>
          <w:kern w:val="0"/>
          <w:sz w:val="24"/>
          <w:szCs w:val="24"/>
        </w:rPr>
        <w:t>（四）网上挂牌时间：</w:t>
      </w:r>
      <w:r w:rsidRPr="00796EF3">
        <w:rPr>
          <w:rFonts w:ascii="宋体" w:eastAsia="宋体" w:hAnsi="宋体" w:cs="宋体" w:hint="eastAsia"/>
          <w:color w:val="020202"/>
          <w:kern w:val="0"/>
          <w:sz w:val="24"/>
          <w:szCs w:val="24"/>
        </w:rPr>
        <w:t>2020</w:t>
      </w:r>
      <w:r w:rsidRPr="00796EF3">
        <w:rPr>
          <w:rFonts w:ascii="宋体" w:eastAsia="宋体" w:hAnsi="宋体" w:cs="Times New Roman" w:hint="eastAsia"/>
          <w:color w:val="020202"/>
          <w:kern w:val="0"/>
          <w:sz w:val="24"/>
          <w:szCs w:val="24"/>
        </w:rPr>
        <w:t>年</w:t>
      </w:r>
      <w:r w:rsidRPr="00796EF3">
        <w:rPr>
          <w:rFonts w:ascii="宋体" w:eastAsia="宋体" w:hAnsi="宋体" w:cs="宋体" w:hint="eastAsia"/>
          <w:color w:val="020202"/>
          <w:kern w:val="0"/>
          <w:sz w:val="24"/>
          <w:szCs w:val="24"/>
        </w:rPr>
        <w:t>3</w:t>
      </w:r>
      <w:r w:rsidRPr="00796EF3">
        <w:rPr>
          <w:rFonts w:ascii="宋体" w:eastAsia="宋体" w:hAnsi="宋体" w:cs="Times New Roman" w:hint="eastAsia"/>
          <w:color w:val="020202"/>
          <w:kern w:val="0"/>
          <w:sz w:val="24"/>
          <w:szCs w:val="24"/>
        </w:rPr>
        <w:t>月</w:t>
      </w:r>
      <w:r w:rsidRPr="00796EF3">
        <w:rPr>
          <w:rFonts w:ascii="宋体" w:eastAsia="宋体" w:hAnsi="宋体" w:cs="宋体" w:hint="eastAsia"/>
          <w:color w:val="020202"/>
          <w:kern w:val="0"/>
          <w:sz w:val="24"/>
          <w:szCs w:val="24"/>
        </w:rPr>
        <w:t>17</w:t>
      </w:r>
      <w:r w:rsidRPr="00796EF3">
        <w:rPr>
          <w:rFonts w:ascii="宋体" w:eastAsia="宋体" w:hAnsi="宋体" w:cs="Times New Roman" w:hint="eastAsia"/>
          <w:color w:val="020202"/>
          <w:kern w:val="0"/>
          <w:sz w:val="24"/>
          <w:szCs w:val="24"/>
        </w:rPr>
        <w:t>日至</w:t>
      </w:r>
      <w:r w:rsidRPr="00796EF3">
        <w:rPr>
          <w:rFonts w:ascii="宋体" w:eastAsia="宋体" w:hAnsi="宋体" w:cs="宋体" w:hint="eastAsia"/>
          <w:color w:val="020202"/>
          <w:kern w:val="0"/>
          <w:sz w:val="24"/>
          <w:szCs w:val="24"/>
        </w:rPr>
        <w:t>2020</w:t>
      </w:r>
      <w:r w:rsidRPr="00796EF3">
        <w:rPr>
          <w:rFonts w:ascii="宋体" w:eastAsia="宋体" w:hAnsi="宋体" w:cs="Times New Roman" w:hint="eastAsia"/>
          <w:color w:val="020202"/>
          <w:kern w:val="0"/>
          <w:sz w:val="24"/>
          <w:szCs w:val="24"/>
        </w:rPr>
        <w:t>年</w:t>
      </w:r>
      <w:r w:rsidRPr="00796EF3">
        <w:rPr>
          <w:rFonts w:ascii="宋体" w:eastAsia="宋体" w:hAnsi="宋体" w:cs="宋体" w:hint="eastAsia"/>
          <w:color w:val="020202"/>
          <w:kern w:val="0"/>
          <w:sz w:val="24"/>
          <w:szCs w:val="24"/>
        </w:rPr>
        <w:t>3</w:t>
      </w:r>
      <w:r w:rsidRPr="00796EF3">
        <w:rPr>
          <w:rFonts w:ascii="宋体" w:eastAsia="宋体" w:hAnsi="宋体" w:cs="Times New Roman" w:hint="eastAsia"/>
          <w:color w:val="020202"/>
          <w:kern w:val="0"/>
          <w:sz w:val="24"/>
          <w:szCs w:val="24"/>
        </w:rPr>
        <w:t>月</w:t>
      </w:r>
      <w:r w:rsidRPr="00796EF3">
        <w:rPr>
          <w:rFonts w:ascii="宋体" w:eastAsia="宋体" w:hAnsi="宋体" w:cs="宋体" w:hint="eastAsia"/>
          <w:color w:val="020202"/>
          <w:kern w:val="0"/>
          <w:sz w:val="24"/>
          <w:szCs w:val="24"/>
        </w:rPr>
        <w:t>27</w:t>
      </w:r>
      <w:r w:rsidRPr="00796EF3">
        <w:rPr>
          <w:rFonts w:ascii="宋体" w:eastAsia="宋体" w:hAnsi="宋体" w:cs="Times New Roman" w:hint="eastAsia"/>
          <w:color w:val="020202"/>
          <w:kern w:val="0"/>
          <w:sz w:val="24"/>
          <w:szCs w:val="24"/>
        </w:rPr>
        <w:t>日</w:t>
      </w:r>
      <w:r w:rsidRPr="00796EF3">
        <w:rPr>
          <w:rFonts w:ascii="Times New Roman" w:eastAsia="宋体" w:hAnsi="Times New Roman" w:cs="Times New Roman"/>
          <w:color w:val="020202"/>
          <w:kern w:val="0"/>
          <w:sz w:val="24"/>
          <w:szCs w:val="24"/>
        </w:rPr>
        <w:t>10</w:t>
      </w:r>
      <w:r w:rsidRPr="00796EF3">
        <w:rPr>
          <w:rFonts w:ascii="宋体" w:eastAsia="宋体" w:hAnsi="宋体" w:cs="Times New Roman" w:hint="eastAsia"/>
          <w:color w:val="020202"/>
          <w:kern w:val="0"/>
          <w:sz w:val="24"/>
          <w:szCs w:val="24"/>
        </w:rPr>
        <w:t>时；</w:t>
      </w:r>
    </w:p>
    <w:p w:rsidR="00796EF3" w:rsidRPr="00796EF3" w:rsidRDefault="00796EF3" w:rsidP="00796EF3">
      <w:pPr>
        <w:widowControl/>
        <w:shd w:val="clear" w:color="auto" w:fill="FFFFFF"/>
        <w:spacing w:line="460" w:lineRule="atLeast"/>
        <w:ind w:firstLine="480"/>
        <w:jc w:val="left"/>
        <w:rPr>
          <w:rFonts w:ascii="宋体" w:eastAsia="宋体" w:hAnsi="宋体" w:cs="宋体" w:hint="eastAsia"/>
          <w:color w:val="020202"/>
          <w:kern w:val="0"/>
          <w:sz w:val="18"/>
          <w:szCs w:val="18"/>
        </w:rPr>
      </w:pPr>
      <w:r w:rsidRPr="00796EF3">
        <w:rPr>
          <w:rFonts w:ascii="宋体" w:eastAsia="宋体" w:hAnsi="宋体" w:cs="Times New Roman" w:hint="eastAsia"/>
          <w:color w:val="020202"/>
          <w:kern w:val="0"/>
          <w:sz w:val="24"/>
          <w:szCs w:val="24"/>
        </w:rPr>
        <w:t>（五）资格预审时间：</w:t>
      </w:r>
      <w:r w:rsidRPr="00796EF3">
        <w:rPr>
          <w:rFonts w:ascii="宋体" w:eastAsia="宋体" w:hAnsi="宋体" w:cs="宋体" w:hint="eastAsia"/>
          <w:color w:val="020202"/>
          <w:kern w:val="0"/>
          <w:sz w:val="24"/>
          <w:szCs w:val="24"/>
        </w:rPr>
        <w:t>2020</w:t>
      </w:r>
      <w:r w:rsidRPr="00796EF3">
        <w:rPr>
          <w:rFonts w:ascii="宋体" w:eastAsia="宋体" w:hAnsi="宋体" w:cs="Times New Roman" w:hint="eastAsia"/>
          <w:color w:val="020202"/>
          <w:kern w:val="0"/>
          <w:sz w:val="24"/>
          <w:szCs w:val="24"/>
        </w:rPr>
        <w:t>年</w:t>
      </w:r>
      <w:r w:rsidRPr="00796EF3">
        <w:rPr>
          <w:rFonts w:ascii="宋体" w:eastAsia="宋体" w:hAnsi="宋体" w:cs="宋体" w:hint="eastAsia"/>
          <w:color w:val="020202"/>
          <w:kern w:val="0"/>
          <w:sz w:val="24"/>
          <w:szCs w:val="24"/>
        </w:rPr>
        <w:t>3</w:t>
      </w:r>
      <w:r w:rsidRPr="00796EF3">
        <w:rPr>
          <w:rFonts w:ascii="宋体" w:eastAsia="宋体" w:hAnsi="宋体" w:cs="Times New Roman" w:hint="eastAsia"/>
          <w:color w:val="020202"/>
          <w:kern w:val="0"/>
          <w:sz w:val="24"/>
          <w:szCs w:val="24"/>
        </w:rPr>
        <w:t>月</w:t>
      </w:r>
      <w:r w:rsidRPr="00796EF3">
        <w:rPr>
          <w:rFonts w:ascii="宋体" w:eastAsia="宋体" w:hAnsi="宋体" w:cs="宋体" w:hint="eastAsia"/>
          <w:color w:val="020202"/>
          <w:kern w:val="0"/>
          <w:sz w:val="24"/>
          <w:szCs w:val="24"/>
        </w:rPr>
        <w:t>17</w:t>
      </w:r>
      <w:r w:rsidRPr="00796EF3">
        <w:rPr>
          <w:rFonts w:ascii="宋体" w:eastAsia="宋体" w:hAnsi="宋体" w:cs="Times New Roman" w:hint="eastAsia"/>
          <w:color w:val="020202"/>
          <w:kern w:val="0"/>
          <w:sz w:val="24"/>
          <w:szCs w:val="24"/>
        </w:rPr>
        <w:t>日至</w:t>
      </w:r>
      <w:r w:rsidRPr="00796EF3">
        <w:rPr>
          <w:rFonts w:ascii="宋体" w:eastAsia="宋体" w:hAnsi="宋体" w:cs="宋体" w:hint="eastAsia"/>
          <w:color w:val="020202"/>
          <w:kern w:val="0"/>
          <w:sz w:val="24"/>
          <w:szCs w:val="24"/>
        </w:rPr>
        <w:t>2020</w:t>
      </w:r>
      <w:r w:rsidRPr="00796EF3">
        <w:rPr>
          <w:rFonts w:ascii="宋体" w:eastAsia="宋体" w:hAnsi="宋体" w:cs="Times New Roman" w:hint="eastAsia"/>
          <w:color w:val="020202"/>
          <w:kern w:val="0"/>
          <w:sz w:val="24"/>
          <w:szCs w:val="24"/>
        </w:rPr>
        <w:t>年</w:t>
      </w:r>
      <w:r w:rsidRPr="00796EF3">
        <w:rPr>
          <w:rFonts w:ascii="宋体" w:eastAsia="宋体" w:hAnsi="宋体" w:cs="宋体" w:hint="eastAsia"/>
          <w:color w:val="020202"/>
          <w:kern w:val="0"/>
          <w:sz w:val="24"/>
          <w:szCs w:val="24"/>
        </w:rPr>
        <w:t>3</w:t>
      </w:r>
      <w:r w:rsidRPr="00796EF3">
        <w:rPr>
          <w:rFonts w:ascii="宋体" w:eastAsia="宋体" w:hAnsi="宋体" w:cs="Times New Roman" w:hint="eastAsia"/>
          <w:color w:val="020202"/>
          <w:kern w:val="0"/>
          <w:sz w:val="24"/>
          <w:szCs w:val="24"/>
        </w:rPr>
        <w:t>月</w:t>
      </w:r>
      <w:r w:rsidRPr="00796EF3">
        <w:rPr>
          <w:rFonts w:ascii="宋体" w:eastAsia="宋体" w:hAnsi="宋体" w:cs="宋体" w:hint="eastAsia"/>
          <w:color w:val="020202"/>
          <w:kern w:val="0"/>
          <w:sz w:val="24"/>
          <w:szCs w:val="24"/>
        </w:rPr>
        <w:t>21</w:t>
      </w:r>
      <w:r w:rsidRPr="00796EF3">
        <w:rPr>
          <w:rFonts w:ascii="宋体" w:eastAsia="宋体" w:hAnsi="宋体" w:cs="Times New Roman" w:hint="eastAsia"/>
          <w:color w:val="020202"/>
          <w:kern w:val="0"/>
          <w:sz w:val="24"/>
          <w:szCs w:val="24"/>
        </w:rPr>
        <w:t>日</w:t>
      </w:r>
      <w:r w:rsidRPr="00796EF3">
        <w:rPr>
          <w:rFonts w:ascii="Times New Roman" w:eastAsia="宋体" w:hAnsi="Times New Roman" w:cs="Times New Roman"/>
          <w:color w:val="020202"/>
          <w:kern w:val="0"/>
          <w:sz w:val="24"/>
          <w:szCs w:val="24"/>
        </w:rPr>
        <w:t>17</w:t>
      </w:r>
      <w:r w:rsidRPr="00796EF3">
        <w:rPr>
          <w:rFonts w:ascii="宋体" w:eastAsia="宋体" w:hAnsi="宋体" w:cs="Times New Roman" w:hint="eastAsia"/>
          <w:color w:val="020202"/>
          <w:kern w:val="0"/>
          <w:sz w:val="24"/>
          <w:szCs w:val="24"/>
        </w:rPr>
        <w:t>时；</w:t>
      </w:r>
    </w:p>
    <w:p w:rsidR="00796EF3" w:rsidRPr="00796EF3" w:rsidRDefault="00796EF3" w:rsidP="00796EF3">
      <w:pPr>
        <w:widowControl/>
        <w:shd w:val="clear" w:color="auto" w:fill="FFFFFF"/>
        <w:spacing w:line="460" w:lineRule="atLeast"/>
        <w:ind w:firstLine="480"/>
        <w:jc w:val="left"/>
        <w:rPr>
          <w:rFonts w:ascii="宋体" w:eastAsia="宋体" w:hAnsi="宋体" w:cs="宋体" w:hint="eastAsia"/>
          <w:color w:val="020202"/>
          <w:kern w:val="0"/>
          <w:sz w:val="18"/>
          <w:szCs w:val="18"/>
        </w:rPr>
      </w:pPr>
      <w:r w:rsidRPr="00796EF3">
        <w:rPr>
          <w:rFonts w:ascii="宋体" w:eastAsia="宋体" w:hAnsi="宋体" w:cs="Times New Roman" w:hint="eastAsia"/>
          <w:color w:val="020202"/>
          <w:kern w:val="0"/>
          <w:sz w:val="24"/>
          <w:szCs w:val="24"/>
        </w:rPr>
        <w:t>（六）网上报价时间：</w:t>
      </w:r>
      <w:r w:rsidRPr="00796EF3">
        <w:rPr>
          <w:rFonts w:ascii="宋体" w:eastAsia="宋体" w:hAnsi="宋体" w:cs="宋体" w:hint="eastAsia"/>
          <w:color w:val="020202"/>
          <w:kern w:val="0"/>
          <w:sz w:val="24"/>
          <w:szCs w:val="24"/>
        </w:rPr>
        <w:t>2020</w:t>
      </w:r>
      <w:r w:rsidRPr="00796EF3">
        <w:rPr>
          <w:rFonts w:ascii="宋体" w:eastAsia="宋体" w:hAnsi="宋体" w:cs="Times New Roman" w:hint="eastAsia"/>
          <w:color w:val="020202"/>
          <w:kern w:val="0"/>
          <w:sz w:val="24"/>
          <w:szCs w:val="24"/>
        </w:rPr>
        <w:t>年</w:t>
      </w:r>
      <w:r w:rsidRPr="00796EF3">
        <w:rPr>
          <w:rFonts w:ascii="宋体" w:eastAsia="宋体" w:hAnsi="宋体" w:cs="宋体" w:hint="eastAsia"/>
          <w:color w:val="020202"/>
          <w:kern w:val="0"/>
          <w:sz w:val="24"/>
          <w:szCs w:val="24"/>
        </w:rPr>
        <w:t>3</w:t>
      </w:r>
      <w:r w:rsidRPr="00796EF3">
        <w:rPr>
          <w:rFonts w:ascii="宋体" w:eastAsia="宋体" w:hAnsi="宋体" w:cs="Times New Roman" w:hint="eastAsia"/>
          <w:color w:val="020202"/>
          <w:kern w:val="0"/>
          <w:sz w:val="24"/>
          <w:szCs w:val="24"/>
        </w:rPr>
        <w:t>月</w:t>
      </w:r>
      <w:r w:rsidRPr="00796EF3">
        <w:rPr>
          <w:rFonts w:ascii="宋体" w:eastAsia="宋体" w:hAnsi="宋体" w:cs="宋体" w:hint="eastAsia"/>
          <w:color w:val="020202"/>
          <w:kern w:val="0"/>
          <w:sz w:val="24"/>
          <w:szCs w:val="24"/>
        </w:rPr>
        <w:t>22</w:t>
      </w:r>
      <w:r w:rsidRPr="00796EF3">
        <w:rPr>
          <w:rFonts w:ascii="宋体" w:eastAsia="宋体" w:hAnsi="宋体" w:cs="Times New Roman" w:hint="eastAsia"/>
          <w:color w:val="020202"/>
          <w:kern w:val="0"/>
          <w:sz w:val="24"/>
          <w:szCs w:val="24"/>
        </w:rPr>
        <w:t>日至</w:t>
      </w:r>
      <w:r w:rsidRPr="00796EF3">
        <w:rPr>
          <w:rFonts w:ascii="宋体" w:eastAsia="宋体" w:hAnsi="宋体" w:cs="宋体" w:hint="eastAsia"/>
          <w:color w:val="020202"/>
          <w:kern w:val="0"/>
          <w:sz w:val="24"/>
          <w:szCs w:val="24"/>
        </w:rPr>
        <w:t>2020</w:t>
      </w:r>
      <w:r w:rsidRPr="00796EF3">
        <w:rPr>
          <w:rFonts w:ascii="宋体" w:eastAsia="宋体" w:hAnsi="宋体" w:cs="Times New Roman" w:hint="eastAsia"/>
          <w:color w:val="020202"/>
          <w:kern w:val="0"/>
          <w:sz w:val="24"/>
          <w:szCs w:val="24"/>
        </w:rPr>
        <w:t>年</w:t>
      </w:r>
      <w:r w:rsidRPr="00796EF3">
        <w:rPr>
          <w:rFonts w:ascii="宋体" w:eastAsia="宋体" w:hAnsi="宋体" w:cs="宋体" w:hint="eastAsia"/>
          <w:color w:val="020202"/>
          <w:kern w:val="0"/>
          <w:sz w:val="24"/>
          <w:szCs w:val="24"/>
        </w:rPr>
        <w:t>3</w:t>
      </w:r>
      <w:r w:rsidRPr="00796EF3">
        <w:rPr>
          <w:rFonts w:ascii="宋体" w:eastAsia="宋体" w:hAnsi="宋体" w:cs="Times New Roman" w:hint="eastAsia"/>
          <w:color w:val="020202"/>
          <w:kern w:val="0"/>
          <w:sz w:val="24"/>
          <w:szCs w:val="24"/>
        </w:rPr>
        <w:t>月</w:t>
      </w:r>
      <w:r w:rsidRPr="00796EF3">
        <w:rPr>
          <w:rFonts w:ascii="宋体" w:eastAsia="宋体" w:hAnsi="宋体" w:cs="宋体" w:hint="eastAsia"/>
          <w:color w:val="020202"/>
          <w:kern w:val="0"/>
          <w:sz w:val="24"/>
          <w:szCs w:val="24"/>
        </w:rPr>
        <w:t>27</w:t>
      </w:r>
      <w:r w:rsidRPr="00796EF3">
        <w:rPr>
          <w:rFonts w:ascii="宋体" w:eastAsia="宋体" w:hAnsi="宋体" w:cs="Times New Roman" w:hint="eastAsia"/>
          <w:color w:val="020202"/>
          <w:kern w:val="0"/>
          <w:sz w:val="24"/>
          <w:szCs w:val="24"/>
        </w:rPr>
        <w:t>日</w:t>
      </w:r>
      <w:r w:rsidRPr="00796EF3">
        <w:rPr>
          <w:rFonts w:ascii="Times New Roman" w:eastAsia="宋体" w:hAnsi="Times New Roman" w:cs="Times New Roman"/>
          <w:color w:val="020202"/>
          <w:kern w:val="0"/>
          <w:sz w:val="24"/>
          <w:szCs w:val="24"/>
        </w:rPr>
        <w:t>10</w:t>
      </w:r>
      <w:r w:rsidRPr="00796EF3">
        <w:rPr>
          <w:rFonts w:ascii="宋体" w:eastAsia="宋体" w:hAnsi="宋体" w:cs="Times New Roman" w:hint="eastAsia"/>
          <w:color w:val="020202"/>
          <w:kern w:val="0"/>
          <w:sz w:val="24"/>
          <w:szCs w:val="24"/>
        </w:rPr>
        <w:t>时；</w:t>
      </w:r>
    </w:p>
    <w:p w:rsidR="00796EF3" w:rsidRPr="00796EF3" w:rsidRDefault="00796EF3" w:rsidP="00796EF3">
      <w:pPr>
        <w:widowControl/>
        <w:shd w:val="clear" w:color="auto" w:fill="FFFFFF"/>
        <w:spacing w:line="460" w:lineRule="atLeast"/>
        <w:ind w:firstLine="480"/>
        <w:jc w:val="left"/>
        <w:rPr>
          <w:rFonts w:ascii="宋体" w:eastAsia="宋体" w:hAnsi="宋体" w:cs="宋体" w:hint="eastAsia"/>
          <w:color w:val="020202"/>
          <w:kern w:val="0"/>
          <w:sz w:val="18"/>
          <w:szCs w:val="18"/>
        </w:rPr>
      </w:pPr>
      <w:r w:rsidRPr="00796EF3">
        <w:rPr>
          <w:rFonts w:ascii="宋体" w:eastAsia="宋体" w:hAnsi="宋体" w:cs="Times New Roman" w:hint="eastAsia"/>
          <w:color w:val="020202"/>
          <w:kern w:val="0"/>
          <w:sz w:val="24"/>
          <w:szCs w:val="24"/>
        </w:rPr>
        <w:t>（七）限时竞价时间：</w:t>
      </w:r>
      <w:r w:rsidRPr="00796EF3">
        <w:rPr>
          <w:rFonts w:ascii="宋体" w:eastAsia="宋体" w:hAnsi="宋体" w:cs="宋体" w:hint="eastAsia"/>
          <w:color w:val="020202"/>
          <w:kern w:val="0"/>
          <w:sz w:val="24"/>
          <w:szCs w:val="24"/>
        </w:rPr>
        <w:t>2020</w:t>
      </w:r>
      <w:r w:rsidRPr="00796EF3">
        <w:rPr>
          <w:rFonts w:ascii="宋体" w:eastAsia="宋体" w:hAnsi="宋体" w:cs="Times New Roman" w:hint="eastAsia"/>
          <w:color w:val="020202"/>
          <w:kern w:val="0"/>
          <w:sz w:val="24"/>
          <w:szCs w:val="24"/>
        </w:rPr>
        <w:t>年</w:t>
      </w:r>
      <w:r w:rsidRPr="00796EF3">
        <w:rPr>
          <w:rFonts w:ascii="宋体" w:eastAsia="宋体" w:hAnsi="宋体" w:cs="宋体" w:hint="eastAsia"/>
          <w:color w:val="020202"/>
          <w:kern w:val="0"/>
          <w:sz w:val="24"/>
          <w:szCs w:val="24"/>
        </w:rPr>
        <w:t>3</w:t>
      </w:r>
      <w:r w:rsidRPr="00796EF3">
        <w:rPr>
          <w:rFonts w:ascii="宋体" w:eastAsia="宋体" w:hAnsi="宋体" w:cs="Times New Roman" w:hint="eastAsia"/>
          <w:color w:val="020202"/>
          <w:kern w:val="0"/>
          <w:sz w:val="24"/>
          <w:szCs w:val="24"/>
        </w:rPr>
        <w:t>月</w:t>
      </w:r>
      <w:r w:rsidRPr="00796EF3">
        <w:rPr>
          <w:rFonts w:ascii="宋体" w:eastAsia="宋体" w:hAnsi="宋体" w:cs="宋体" w:hint="eastAsia"/>
          <w:color w:val="020202"/>
          <w:kern w:val="0"/>
          <w:sz w:val="24"/>
          <w:szCs w:val="24"/>
        </w:rPr>
        <w:t>27</w:t>
      </w:r>
      <w:r w:rsidRPr="00796EF3">
        <w:rPr>
          <w:rFonts w:ascii="宋体" w:eastAsia="宋体" w:hAnsi="宋体" w:cs="Times New Roman" w:hint="eastAsia"/>
          <w:color w:val="020202"/>
          <w:kern w:val="0"/>
          <w:sz w:val="24"/>
          <w:szCs w:val="24"/>
        </w:rPr>
        <w:t>日</w:t>
      </w:r>
      <w:r w:rsidRPr="00796EF3">
        <w:rPr>
          <w:rFonts w:ascii="Times New Roman" w:eastAsia="宋体" w:hAnsi="Times New Roman" w:cs="Times New Roman"/>
          <w:color w:val="020202"/>
          <w:kern w:val="0"/>
          <w:sz w:val="24"/>
          <w:szCs w:val="24"/>
        </w:rPr>
        <w:t>10</w:t>
      </w:r>
      <w:r w:rsidRPr="00796EF3">
        <w:rPr>
          <w:rFonts w:ascii="宋体" w:eastAsia="宋体" w:hAnsi="宋体" w:cs="Times New Roman" w:hint="eastAsia"/>
          <w:color w:val="020202"/>
          <w:kern w:val="0"/>
          <w:sz w:val="24"/>
          <w:szCs w:val="24"/>
        </w:rPr>
        <w:t>时。</w:t>
      </w:r>
    </w:p>
    <w:p w:rsidR="00796EF3" w:rsidRPr="00796EF3" w:rsidRDefault="00796EF3" w:rsidP="00796EF3">
      <w:pPr>
        <w:widowControl/>
        <w:shd w:val="clear" w:color="auto" w:fill="FFFFFF"/>
        <w:spacing w:line="460" w:lineRule="atLeast"/>
        <w:ind w:firstLine="480"/>
        <w:jc w:val="left"/>
        <w:rPr>
          <w:rFonts w:ascii="宋体" w:eastAsia="宋体" w:hAnsi="宋体" w:cs="宋体" w:hint="eastAsia"/>
          <w:color w:val="020202"/>
          <w:kern w:val="0"/>
          <w:sz w:val="18"/>
          <w:szCs w:val="18"/>
        </w:rPr>
      </w:pPr>
      <w:r w:rsidRPr="00796EF3">
        <w:rPr>
          <w:rFonts w:ascii="宋体" w:eastAsia="宋体" w:hAnsi="宋体" w:cs="Times New Roman" w:hint="eastAsia"/>
          <w:color w:val="020202"/>
          <w:kern w:val="0"/>
          <w:sz w:val="24"/>
          <w:szCs w:val="24"/>
        </w:rPr>
        <w:t>六、其他需要公告的事项：</w:t>
      </w:r>
    </w:p>
    <w:p w:rsidR="00796EF3" w:rsidRPr="00796EF3" w:rsidRDefault="00796EF3" w:rsidP="00796EF3">
      <w:pPr>
        <w:widowControl/>
        <w:shd w:val="clear" w:color="auto" w:fill="FFFFFF"/>
        <w:spacing w:line="460" w:lineRule="atLeast"/>
        <w:ind w:firstLine="480"/>
        <w:jc w:val="left"/>
        <w:rPr>
          <w:rFonts w:ascii="宋体" w:eastAsia="宋体" w:hAnsi="宋体" w:cs="宋体" w:hint="eastAsia"/>
          <w:color w:val="020202"/>
          <w:kern w:val="0"/>
          <w:sz w:val="18"/>
          <w:szCs w:val="18"/>
        </w:rPr>
      </w:pPr>
      <w:r w:rsidRPr="00796EF3">
        <w:rPr>
          <w:rFonts w:ascii="宋体" w:eastAsia="宋体" w:hAnsi="宋体" w:cs="Times New Roman" w:hint="eastAsia"/>
          <w:color w:val="020202"/>
          <w:kern w:val="0"/>
          <w:sz w:val="24"/>
          <w:szCs w:val="24"/>
        </w:rPr>
        <w:t>（一）挂牌时间截止时，有竞买人表示愿意继续竞价，转入限时竞价，通过限时竞价确定竞得人。</w:t>
      </w:r>
    </w:p>
    <w:p w:rsidR="00796EF3" w:rsidRPr="00796EF3" w:rsidRDefault="00796EF3" w:rsidP="00796EF3">
      <w:pPr>
        <w:widowControl/>
        <w:shd w:val="clear" w:color="auto" w:fill="FFFFFF"/>
        <w:spacing w:line="460" w:lineRule="atLeast"/>
        <w:ind w:firstLine="480"/>
        <w:jc w:val="left"/>
        <w:rPr>
          <w:rFonts w:ascii="宋体" w:eastAsia="宋体" w:hAnsi="宋体" w:cs="宋体" w:hint="eastAsia"/>
          <w:color w:val="020202"/>
          <w:kern w:val="0"/>
          <w:sz w:val="18"/>
          <w:szCs w:val="18"/>
        </w:rPr>
      </w:pPr>
      <w:r w:rsidRPr="00796EF3">
        <w:rPr>
          <w:rFonts w:ascii="宋体" w:eastAsia="宋体" w:hAnsi="宋体" w:cs="Times New Roman" w:hint="eastAsia"/>
          <w:color w:val="020202"/>
          <w:kern w:val="0"/>
          <w:sz w:val="24"/>
          <w:szCs w:val="24"/>
        </w:rPr>
        <w:t>（二）</w:t>
      </w:r>
      <w:r w:rsidRPr="00796EF3">
        <w:rPr>
          <w:rFonts w:ascii="宋体" w:eastAsia="宋体" w:hAnsi="宋体" w:cs="Times New Roman" w:hint="eastAsia"/>
          <w:color w:val="020202"/>
          <w:spacing w:val="-11"/>
          <w:kern w:val="0"/>
          <w:sz w:val="24"/>
          <w:szCs w:val="24"/>
        </w:rPr>
        <w:t>本次挂牌出让通过广州土地矿产网上交易系统（</w:t>
      </w:r>
      <w:r w:rsidRPr="00796EF3">
        <w:rPr>
          <w:rFonts w:ascii="Times New Roman" w:eastAsia="宋体" w:hAnsi="Times New Roman" w:cs="Times New Roman"/>
          <w:color w:val="020202"/>
          <w:spacing w:val="-11"/>
          <w:kern w:val="0"/>
          <w:sz w:val="24"/>
          <w:szCs w:val="24"/>
        </w:rPr>
        <w:t>https://tkjy.gzggzy.cn/SignOnServlet</w:t>
      </w:r>
      <w:r w:rsidRPr="00796EF3">
        <w:rPr>
          <w:rFonts w:ascii="宋体" w:eastAsia="宋体" w:hAnsi="宋体" w:cs="Times New Roman" w:hint="eastAsia"/>
          <w:color w:val="020202"/>
          <w:spacing w:val="-11"/>
          <w:kern w:val="0"/>
          <w:sz w:val="24"/>
          <w:szCs w:val="24"/>
        </w:rPr>
        <w:t>）</w:t>
      </w:r>
      <w:r w:rsidRPr="00796EF3">
        <w:rPr>
          <w:rFonts w:ascii="宋体" w:eastAsia="宋体" w:hAnsi="宋体" w:cs="Times New Roman" w:hint="eastAsia"/>
          <w:color w:val="020202"/>
          <w:kern w:val="0"/>
          <w:sz w:val="24"/>
          <w:szCs w:val="24"/>
        </w:rPr>
        <w:t>进行。竞买申请人必须先行办理</w:t>
      </w:r>
      <w:r w:rsidRPr="00796EF3">
        <w:rPr>
          <w:rFonts w:ascii="Times New Roman" w:eastAsia="宋体" w:hAnsi="Times New Roman" w:cs="Times New Roman"/>
          <w:color w:val="020202"/>
          <w:kern w:val="0"/>
          <w:sz w:val="24"/>
          <w:szCs w:val="24"/>
        </w:rPr>
        <w:t>CA</w:t>
      </w:r>
      <w:r w:rsidRPr="00796EF3">
        <w:rPr>
          <w:rFonts w:ascii="宋体" w:eastAsia="宋体" w:hAnsi="宋体" w:cs="Times New Roman" w:hint="eastAsia"/>
          <w:color w:val="020202"/>
          <w:kern w:val="0"/>
          <w:sz w:val="24"/>
          <w:szCs w:val="24"/>
        </w:rPr>
        <w:t>数字证书，才能登录系统参加网上交易活动。</w:t>
      </w:r>
    </w:p>
    <w:p w:rsidR="00796EF3" w:rsidRPr="00796EF3" w:rsidRDefault="00796EF3" w:rsidP="00796EF3">
      <w:pPr>
        <w:widowControl/>
        <w:shd w:val="clear" w:color="auto" w:fill="FFFFFF"/>
        <w:spacing w:line="460" w:lineRule="atLeast"/>
        <w:ind w:firstLine="480"/>
        <w:jc w:val="left"/>
        <w:rPr>
          <w:rFonts w:ascii="宋体" w:eastAsia="宋体" w:hAnsi="宋体" w:cs="宋体" w:hint="eastAsia"/>
          <w:color w:val="020202"/>
          <w:kern w:val="0"/>
          <w:sz w:val="18"/>
          <w:szCs w:val="18"/>
        </w:rPr>
      </w:pPr>
      <w:r w:rsidRPr="00796EF3">
        <w:rPr>
          <w:rFonts w:ascii="宋体" w:eastAsia="宋体" w:hAnsi="宋体" w:cs="Times New Roman" w:hint="eastAsia"/>
          <w:color w:val="020202"/>
          <w:kern w:val="0"/>
          <w:sz w:val="24"/>
          <w:szCs w:val="24"/>
        </w:rPr>
        <w:t>（三）</w:t>
      </w:r>
      <w:hyperlink r:id="rId4" w:history="1">
        <w:r w:rsidRPr="00796EF3">
          <w:rPr>
            <w:rFonts w:ascii="宋体" w:eastAsia="宋体" w:hAnsi="宋体" w:cs="宋体" w:hint="eastAsia"/>
            <w:color w:val="0000FF"/>
            <w:kern w:val="0"/>
            <w:sz w:val="24"/>
            <w:szCs w:val="24"/>
            <w:shd w:val="clear" w:color="auto" w:fill="FFFFFF"/>
          </w:rPr>
          <w:t>《广州市国有建设用地使用权网上交易竞买须知》</w:t>
        </w:r>
      </w:hyperlink>
      <w:r w:rsidRPr="00796EF3">
        <w:rPr>
          <w:rFonts w:ascii="宋体" w:eastAsia="宋体" w:hAnsi="宋体" w:cs="宋体" w:hint="eastAsia"/>
          <w:color w:val="333333"/>
          <w:kern w:val="0"/>
          <w:sz w:val="24"/>
          <w:szCs w:val="24"/>
          <w:shd w:val="clear" w:color="auto" w:fill="FFFFFF"/>
        </w:rPr>
        <w:t>、</w:t>
      </w:r>
      <w:hyperlink r:id="rId5" w:history="1">
        <w:r w:rsidRPr="00796EF3">
          <w:rPr>
            <w:rFonts w:ascii="宋体" w:eastAsia="宋体" w:hAnsi="宋体" w:cs="宋体" w:hint="eastAsia"/>
            <w:color w:val="0000FF"/>
            <w:kern w:val="0"/>
            <w:sz w:val="24"/>
            <w:szCs w:val="24"/>
            <w:shd w:val="clear" w:color="auto" w:fill="FFFFFF"/>
          </w:rPr>
          <w:t>《CA数字证书与电子签章办理指引》</w:t>
        </w:r>
      </w:hyperlink>
      <w:r w:rsidRPr="00796EF3">
        <w:rPr>
          <w:rFonts w:ascii="宋体" w:eastAsia="宋体" w:hAnsi="宋体" w:cs="宋体" w:hint="eastAsia"/>
          <w:color w:val="333333"/>
          <w:kern w:val="0"/>
          <w:sz w:val="24"/>
          <w:szCs w:val="24"/>
          <w:shd w:val="clear" w:color="auto" w:fill="FFFFFF"/>
        </w:rPr>
        <w:t>、</w:t>
      </w:r>
      <w:hyperlink r:id="rId6" w:history="1">
        <w:r w:rsidRPr="00796EF3">
          <w:rPr>
            <w:rFonts w:ascii="宋体" w:eastAsia="宋体" w:hAnsi="宋体" w:cs="宋体" w:hint="eastAsia"/>
            <w:color w:val="0000FF"/>
            <w:kern w:val="0"/>
            <w:sz w:val="24"/>
            <w:szCs w:val="24"/>
            <w:shd w:val="clear" w:color="auto" w:fill="FFFFFF"/>
          </w:rPr>
          <w:t>《广州土地矿业权网上交易系统竞买人操作手册》</w:t>
        </w:r>
      </w:hyperlink>
      <w:r w:rsidRPr="00796EF3">
        <w:rPr>
          <w:rFonts w:ascii="宋体" w:eastAsia="宋体" w:hAnsi="宋体" w:cs="宋体" w:hint="eastAsia"/>
          <w:color w:val="333333"/>
          <w:kern w:val="0"/>
          <w:sz w:val="24"/>
          <w:szCs w:val="24"/>
          <w:shd w:val="clear" w:color="auto" w:fill="FFFFFF"/>
        </w:rPr>
        <w:t>等相关资料竞买人可以从广州公共资源交易网（</w:t>
      </w:r>
      <w:hyperlink r:id="rId7" w:history="1">
        <w:r w:rsidRPr="00796EF3">
          <w:rPr>
            <w:rFonts w:ascii="宋体" w:eastAsia="宋体" w:hAnsi="宋体" w:cs="宋体" w:hint="eastAsia"/>
            <w:color w:val="0000FF"/>
            <w:kern w:val="0"/>
            <w:sz w:val="24"/>
            <w:szCs w:val="24"/>
            <w:shd w:val="clear" w:color="auto" w:fill="FFFFFF"/>
          </w:rPr>
          <w:t>http://www.gzggzy.cn/</w:t>
        </w:r>
      </w:hyperlink>
      <w:r w:rsidRPr="00796EF3">
        <w:rPr>
          <w:rFonts w:ascii="宋体" w:eastAsia="宋体" w:hAnsi="宋体" w:cs="宋体" w:hint="eastAsia"/>
          <w:color w:val="333333"/>
          <w:kern w:val="0"/>
          <w:sz w:val="24"/>
          <w:szCs w:val="24"/>
          <w:shd w:val="clear" w:color="auto" w:fill="FFFFFF"/>
        </w:rPr>
        <w:t>）服务指南栏目的办事指引中下载并认真阅读。</w:t>
      </w:r>
    </w:p>
    <w:p w:rsidR="00796EF3" w:rsidRPr="00796EF3" w:rsidRDefault="00796EF3" w:rsidP="00796EF3">
      <w:pPr>
        <w:widowControl/>
        <w:shd w:val="clear" w:color="auto" w:fill="FFFFFF"/>
        <w:spacing w:line="460" w:lineRule="atLeast"/>
        <w:ind w:firstLine="480"/>
        <w:jc w:val="left"/>
        <w:rPr>
          <w:rFonts w:ascii="宋体" w:eastAsia="宋体" w:hAnsi="宋体" w:cs="宋体" w:hint="eastAsia"/>
          <w:color w:val="020202"/>
          <w:kern w:val="0"/>
          <w:sz w:val="18"/>
          <w:szCs w:val="18"/>
        </w:rPr>
      </w:pPr>
      <w:r w:rsidRPr="00796EF3">
        <w:rPr>
          <w:rFonts w:ascii="宋体" w:eastAsia="宋体" w:hAnsi="宋体" w:cs="Times New Roman" w:hint="eastAsia"/>
          <w:color w:val="020202"/>
          <w:kern w:val="0"/>
          <w:sz w:val="24"/>
          <w:szCs w:val="24"/>
        </w:rPr>
        <w:t>（四）竞买申请人应详尽了解本次出让宗地现状及所列条件，提交竞买申请视同对本次出让宗地的现状及所列条件无异议并全面接受，包括同意接受《竞买须知》的约束，违反有关条款的，将承担相应的法律责任。</w:t>
      </w:r>
    </w:p>
    <w:p w:rsidR="00796EF3" w:rsidRPr="00796EF3" w:rsidRDefault="00796EF3" w:rsidP="00796EF3">
      <w:pPr>
        <w:widowControl/>
        <w:shd w:val="clear" w:color="auto" w:fill="FFFFFF"/>
        <w:spacing w:line="460" w:lineRule="atLeast"/>
        <w:ind w:firstLine="480"/>
        <w:jc w:val="left"/>
        <w:rPr>
          <w:rFonts w:ascii="宋体" w:eastAsia="宋体" w:hAnsi="宋体" w:cs="宋体" w:hint="eastAsia"/>
          <w:color w:val="020202"/>
          <w:kern w:val="0"/>
          <w:sz w:val="18"/>
          <w:szCs w:val="18"/>
        </w:rPr>
      </w:pPr>
      <w:r w:rsidRPr="00796EF3">
        <w:rPr>
          <w:rFonts w:ascii="宋体" w:eastAsia="宋体" w:hAnsi="宋体" w:cs="Times New Roman" w:hint="eastAsia"/>
          <w:color w:val="020202"/>
          <w:kern w:val="0"/>
          <w:sz w:val="24"/>
          <w:szCs w:val="24"/>
        </w:rPr>
        <w:t>（五）本次挂牌出让不接受邮寄、电话、传真、电子邮件及口头竞买申请。</w:t>
      </w:r>
    </w:p>
    <w:p w:rsidR="00796EF3" w:rsidRPr="00796EF3" w:rsidRDefault="00796EF3" w:rsidP="00796EF3">
      <w:pPr>
        <w:widowControl/>
        <w:shd w:val="clear" w:color="auto" w:fill="FFFFFF"/>
        <w:spacing w:line="460" w:lineRule="atLeast"/>
        <w:ind w:firstLine="480"/>
        <w:jc w:val="left"/>
        <w:rPr>
          <w:rFonts w:ascii="宋体" w:eastAsia="宋体" w:hAnsi="宋体" w:cs="宋体" w:hint="eastAsia"/>
          <w:color w:val="020202"/>
          <w:kern w:val="0"/>
          <w:sz w:val="18"/>
          <w:szCs w:val="18"/>
        </w:rPr>
      </w:pPr>
      <w:r w:rsidRPr="00796EF3">
        <w:rPr>
          <w:rFonts w:ascii="宋体" w:eastAsia="宋体" w:hAnsi="宋体" w:cs="Times New Roman" w:hint="eastAsia"/>
          <w:color w:val="020202"/>
          <w:kern w:val="0"/>
          <w:sz w:val="24"/>
          <w:szCs w:val="24"/>
        </w:rPr>
        <w:t>（六）本次土地使用权网上交易在网上交易系统全封闭进行，实行资格预审；申请人网上</w:t>
      </w:r>
      <w:r w:rsidRPr="00796EF3">
        <w:rPr>
          <w:rFonts w:ascii="宋体" w:eastAsia="宋体" w:hAnsi="宋体" w:cs="宋体" w:hint="eastAsia"/>
          <w:color w:val="020202"/>
          <w:kern w:val="0"/>
          <w:sz w:val="24"/>
          <w:szCs w:val="24"/>
        </w:rPr>
        <w:t>申请</w:t>
      </w:r>
      <w:r w:rsidRPr="00796EF3">
        <w:rPr>
          <w:rFonts w:ascii="宋体" w:eastAsia="宋体" w:hAnsi="宋体" w:cs="Times New Roman" w:hint="eastAsia"/>
          <w:color w:val="020202"/>
          <w:kern w:val="0"/>
          <w:sz w:val="24"/>
          <w:szCs w:val="24"/>
        </w:rPr>
        <w:t>时应按照系统提示上</w:t>
      </w:r>
      <w:proofErr w:type="gramStart"/>
      <w:r w:rsidRPr="00796EF3">
        <w:rPr>
          <w:rFonts w:ascii="宋体" w:eastAsia="宋体" w:hAnsi="宋体" w:cs="Times New Roman" w:hint="eastAsia"/>
          <w:color w:val="020202"/>
          <w:kern w:val="0"/>
          <w:sz w:val="24"/>
          <w:szCs w:val="24"/>
        </w:rPr>
        <w:t>传申请</w:t>
      </w:r>
      <w:proofErr w:type="gramEnd"/>
      <w:r w:rsidRPr="00796EF3">
        <w:rPr>
          <w:rFonts w:ascii="宋体" w:eastAsia="宋体" w:hAnsi="宋体" w:cs="Times New Roman" w:hint="eastAsia"/>
          <w:color w:val="020202"/>
          <w:kern w:val="0"/>
          <w:sz w:val="24"/>
          <w:szCs w:val="24"/>
        </w:rPr>
        <w:t>材料。申请人必须保证网上</w:t>
      </w:r>
      <w:proofErr w:type="gramStart"/>
      <w:r w:rsidRPr="00796EF3">
        <w:rPr>
          <w:rFonts w:ascii="宋体" w:eastAsia="宋体" w:hAnsi="宋体" w:cs="Times New Roman" w:hint="eastAsia"/>
          <w:color w:val="020202"/>
          <w:kern w:val="0"/>
          <w:sz w:val="24"/>
          <w:szCs w:val="24"/>
        </w:rPr>
        <w:t>上</w:t>
      </w:r>
      <w:proofErr w:type="gramEnd"/>
      <w:r w:rsidRPr="00796EF3">
        <w:rPr>
          <w:rFonts w:ascii="宋体" w:eastAsia="宋体" w:hAnsi="宋体" w:cs="Times New Roman" w:hint="eastAsia"/>
          <w:color w:val="020202"/>
          <w:kern w:val="0"/>
          <w:sz w:val="24"/>
          <w:szCs w:val="24"/>
        </w:rPr>
        <w:t>传及填写资料的真实性。</w:t>
      </w:r>
    </w:p>
    <w:p w:rsidR="00796EF3" w:rsidRPr="00796EF3" w:rsidRDefault="00796EF3" w:rsidP="00796EF3">
      <w:pPr>
        <w:widowControl/>
        <w:shd w:val="clear" w:color="auto" w:fill="FFFFFF"/>
        <w:spacing w:line="460" w:lineRule="atLeast"/>
        <w:ind w:firstLine="480"/>
        <w:jc w:val="left"/>
        <w:rPr>
          <w:rFonts w:ascii="宋体" w:eastAsia="宋体" w:hAnsi="宋体" w:cs="宋体" w:hint="eastAsia"/>
          <w:color w:val="020202"/>
          <w:kern w:val="0"/>
          <w:sz w:val="18"/>
          <w:szCs w:val="18"/>
        </w:rPr>
      </w:pPr>
      <w:r w:rsidRPr="00796EF3">
        <w:rPr>
          <w:rFonts w:ascii="宋体" w:eastAsia="宋体" w:hAnsi="宋体" w:cs="Times New Roman" w:hint="eastAsia"/>
          <w:color w:val="020202"/>
          <w:kern w:val="0"/>
          <w:sz w:val="24"/>
          <w:szCs w:val="24"/>
        </w:rPr>
        <w:lastRenderedPageBreak/>
        <w:t>（七）竞买人申请人按照公告要求按时足额缴纳竞买保证金后，方可取得竞买人资格。竞买保证金须由竞买申请人支付，竞买保证金可以人民币、港币或美元支付。竞买保证金交纳时间以实际到达系统提示的银行账号为准。（开户单位：广州公共资源交易中心，开户行详见网上交易系统提示的银行账号）</w:t>
      </w:r>
    </w:p>
    <w:p w:rsidR="00796EF3" w:rsidRPr="00796EF3" w:rsidRDefault="00796EF3" w:rsidP="00796EF3">
      <w:pPr>
        <w:widowControl/>
        <w:shd w:val="clear" w:color="auto" w:fill="FFFFFF"/>
        <w:spacing w:line="460" w:lineRule="atLeast"/>
        <w:ind w:firstLine="480"/>
        <w:jc w:val="left"/>
        <w:rPr>
          <w:rFonts w:ascii="宋体" w:eastAsia="宋体" w:hAnsi="宋体" w:cs="宋体" w:hint="eastAsia"/>
          <w:color w:val="020202"/>
          <w:kern w:val="0"/>
          <w:sz w:val="18"/>
          <w:szCs w:val="18"/>
        </w:rPr>
      </w:pPr>
      <w:r w:rsidRPr="00796EF3">
        <w:rPr>
          <w:rFonts w:ascii="宋体" w:eastAsia="宋体" w:hAnsi="宋体" w:cs="Times New Roman" w:hint="eastAsia"/>
          <w:color w:val="020202"/>
          <w:kern w:val="0"/>
          <w:sz w:val="24"/>
          <w:szCs w:val="24"/>
        </w:rPr>
        <w:t>（</w:t>
      </w:r>
      <w:r w:rsidRPr="00796EF3">
        <w:rPr>
          <w:rFonts w:ascii="宋体" w:eastAsia="宋体" w:hAnsi="宋体" w:cs="宋体" w:hint="eastAsia"/>
          <w:color w:val="020202"/>
          <w:kern w:val="0"/>
          <w:sz w:val="24"/>
          <w:szCs w:val="24"/>
        </w:rPr>
        <w:t>八</w:t>
      </w:r>
      <w:r w:rsidRPr="00796EF3">
        <w:rPr>
          <w:rFonts w:ascii="宋体" w:eastAsia="宋体" w:hAnsi="宋体" w:cs="Times New Roman" w:hint="eastAsia"/>
          <w:color w:val="020202"/>
          <w:kern w:val="0"/>
          <w:sz w:val="24"/>
          <w:szCs w:val="24"/>
        </w:rPr>
        <w:t>）本次土地使用权网上交易实行资格审核前置，竞买申请人网上</w:t>
      </w:r>
      <w:r w:rsidRPr="00796EF3">
        <w:rPr>
          <w:rFonts w:ascii="宋体" w:eastAsia="宋体" w:hAnsi="宋体" w:cs="宋体" w:hint="eastAsia"/>
          <w:color w:val="020202"/>
          <w:kern w:val="0"/>
          <w:sz w:val="24"/>
          <w:szCs w:val="24"/>
        </w:rPr>
        <w:t>申请</w:t>
      </w:r>
      <w:r w:rsidRPr="00796EF3">
        <w:rPr>
          <w:rFonts w:ascii="宋体" w:eastAsia="宋体" w:hAnsi="宋体" w:cs="Times New Roman" w:hint="eastAsia"/>
          <w:color w:val="020202"/>
          <w:kern w:val="0"/>
          <w:sz w:val="24"/>
          <w:szCs w:val="24"/>
        </w:rPr>
        <w:t>时应按照系统提示上</w:t>
      </w:r>
      <w:proofErr w:type="gramStart"/>
      <w:r w:rsidRPr="00796EF3">
        <w:rPr>
          <w:rFonts w:ascii="宋体" w:eastAsia="宋体" w:hAnsi="宋体" w:cs="Times New Roman" w:hint="eastAsia"/>
          <w:color w:val="020202"/>
          <w:kern w:val="0"/>
          <w:sz w:val="24"/>
          <w:szCs w:val="24"/>
        </w:rPr>
        <w:t>传申请</w:t>
      </w:r>
      <w:proofErr w:type="gramEnd"/>
      <w:r w:rsidRPr="00796EF3">
        <w:rPr>
          <w:rFonts w:ascii="宋体" w:eastAsia="宋体" w:hAnsi="宋体" w:cs="Times New Roman" w:hint="eastAsia"/>
          <w:color w:val="020202"/>
          <w:kern w:val="0"/>
          <w:sz w:val="24"/>
          <w:szCs w:val="24"/>
        </w:rPr>
        <w:t>材料，并于</w:t>
      </w:r>
      <w:r w:rsidRPr="00796EF3">
        <w:rPr>
          <w:rFonts w:ascii="宋体" w:eastAsia="宋体" w:hAnsi="宋体" w:cs="宋体" w:hint="eastAsia"/>
          <w:color w:val="020202"/>
          <w:kern w:val="0"/>
          <w:sz w:val="24"/>
          <w:szCs w:val="24"/>
        </w:rPr>
        <w:t>2020</w:t>
      </w:r>
      <w:r w:rsidRPr="00796EF3">
        <w:rPr>
          <w:rFonts w:ascii="宋体" w:eastAsia="宋体" w:hAnsi="宋体" w:cs="Times New Roman" w:hint="eastAsia"/>
          <w:color w:val="020202"/>
          <w:kern w:val="0"/>
          <w:sz w:val="24"/>
          <w:szCs w:val="24"/>
        </w:rPr>
        <w:t>年</w:t>
      </w:r>
      <w:r w:rsidRPr="00796EF3">
        <w:rPr>
          <w:rFonts w:ascii="宋体" w:eastAsia="宋体" w:hAnsi="宋体" w:cs="宋体" w:hint="eastAsia"/>
          <w:color w:val="020202"/>
          <w:kern w:val="0"/>
          <w:sz w:val="24"/>
          <w:szCs w:val="24"/>
        </w:rPr>
        <w:t>3</w:t>
      </w:r>
      <w:r w:rsidRPr="00796EF3">
        <w:rPr>
          <w:rFonts w:ascii="宋体" w:eastAsia="宋体" w:hAnsi="宋体" w:cs="Times New Roman" w:hint="eastAsia"/>
          <w:color w:val="020202"/>
          <w:kern w:val="0"/>
          <w:sz w:val="24"/>
          <w:szCs w:val="24"/>
        </w:rPr>
        <w:t>月</w:t>
      </w:r>
      <w:r w:rsidRPr="00796EF3">
        <w:rPr>
          <w:rFonts w:ascii="宋体" w:eastAsia="宋体" w:hAnsi="宋体" w:cs="宋体" w:hint="eastAsia"/>
          <w:color w:val="020202"/>
          <w:kern w:val="0"/>
          <w:sz w:val="24"/>
          <w:szCs w:val="24"/>
        </w:rPr>
        <w:t>16</w:t>
      </w:r>
      <w:r w:rsidRPr="00796EF3">
        <w:rPr>
          <w:rFonts w:ascii="宋体" w:eastAsia="宋体" w:hAnsi="宋体" w:cs="Times New Roman" w:hint="eastAsia"/>
          <w:color w:val="020202"/>
          <w:kern w:val="0"/>
          <w:sz w:val="24"/>
          <w:szCs w:val="24"/>
        </w:rPr>
        <w:t>日</w:t>
      </w:r>
      <w:r w:rsidRPr="00796EF3">
        <w:rPr>
          <w:rFonts w:ascii="Times New Roman" w:eastAsia="宋体" w:hAnsi="Times New Roman" w:cs="Times New Roman"/>
          <w:color w:val="020202"/>
          <w:kern w:val="0"/>
          <w:sz w:val="24"/>
          <w:szCs w:val="24"/>
        </w:rPr>
        <w:t>12</w:t>
      </w:r>
      <w:r w:rsidRPr="00796EF3">
        <w:rPr>
          <w:rFonts w:ascii="宋体" w:eastAsia="宋体" w:hAnsi="宋体" w:cs="Times New Roman" w:hint="eastAsia"/>
          <w:color w:val="020202"/>
          <w:kern w:val="0"/>
          <w:sz w:val="24"/>
          <w:szCs w:val="24"/>
        </w:rPr>
        <w:t>时前到广州公共资源交易中心提交</w:t>
      </w:r>
      <w:r w:rsidRPr="00796EF3">
        <w:rPr>
          <w:rFonts w:ascii="宋体" w:eastAsia="宋体" w:hAnsi="宋体" w:cs="宋体" w:hint="eastAsia"/>
          <w:color w:val="020202"/>
          <w:kern w:val="0"/>
          <w:sz w:val="24"/>
          <w:szCs w:val="24"/>
        </w:rPr>
        <w:t>申请</w:t>
      </w:r>
      <w:r w:rsidRPr="00796EF3">
        <w:rPr>
          <w:rFonts w:ascii="宋体" w:eastAsia="宋体" w:hAnsi="宋体" w:cs="Times New Roman" w:hint="eastAsia"/>
          <w:color w:val="020202"/>
          <w:kern w:val="0"/>
          <w:sz w:val="24"/>
          <w:szCs w:val="24"/>
        </w:rPr>
        <w:t>的书面资料。竞买申请人必须保证网上</w:t>
      </w:r>
      <w:proofErr w:type="gramStart"/>
      <w:r w:rsidRPr="00796EF3">
        <w:rPr>
          <w:rFonts w:ascii="宋体" w:eastAsia="宋体" w:hAnsi="宋体" w:cs="Times New Roman" w:hint="eastAsia"/>
          <w:color w:val="020202"/>
          <w:kern w:val="0"/>
          <w:sz w:val="24"/>
          <w:szCs w:val="24"/>
        </w:rPr>
        <w:t>上</w:t>
      </w:r>
      <w:proofErr w:type="gramEnd"/>
      <w:r w:rsidRPr="00796EF3">
        <w:rPr>
          <w:rFonts w:ascii="宋体" w:eastAsia="宋体" w:hAnsi="宋体" w:cs="Times New Roman" w:hint="eastAsia"/>
          <w:color w:val="020202"/>
          <w:kern w:val="0"/>
          <w:sz w:val="24"/>
          <w:szCs w:val="24"/>
        </w:rPr>
        <w:t>传及填写资料的真实性，并保证书面申请材料与网上</w:t>
      </w:r>
      <w:proofErr w:type="gramStart"/>
      <w:r w:rsidRPr="00796EF3">
        <w:rPr>
          <w:rFonts w:ascii="宋体" w:eastAsia="宋体" w:hAnsi="宋体" w:cs="Times New Roman" w:hint="eastAsia"/>
          <w:color w:val="020202"/>
          <w:kern w:val="0"/>
          <w:sz w:val="24"/>
          <w:szCs w:val="24"/>
        </w:rPr>
        <w:t>上</w:t>
      </w:r>
      <w:proofErr w:type="gramEnd"/>
      <w:r w:rsidRPr="00796EF3">
        <w:rPr>
          <w:rFonts w:ascii="宋体" w:eastAsia="宋体" w:hAnsi="宋体" w:cs="Times New Roman" w:hint="eastAsia"/>
          <w:color w:val="020202"/>
          <w:kern w:val="0"/>
          <w:sz w:val="24"/>
          <w:szCs w:val="24"/>
        </w:rPr>
        <w:t>传及填写资料一致。经审核，竞买申请人按规定交纳竞买保证金，具备申请条件的，我局将在</w:t>
      </w:r>
      <w:r w:rsidRPr="00796EF3">
        <w:rPr>
          <w:rFonts w:ascii="宋体" w:eastAsia="宋体" w:hAnsi="宋体" w:cs="宋体" w:hint="eastAsia"/>
          <w:color w:val="020202"/>
          <w:kern w:val="0"/>
          <w:sz w:val="24"/>
          <w:szCs w:val="24"/>
        </w:rPr>
        <w:t>2020</w:t>
      </w:r>
      <w:r w:rsidRPr="00796EF3">
        <w:rPr>
          <w:rFonts w:ascii="宋体" w:eastAsia="宋体" w:hAnsi="宋体" w:cs="Times New Roman" w:hint="eastAsia"/>
          <w:color w:val="020202"/>
          <w:kern w:val="0"/>
          <w:sz w:val="24"/>
          <w:szCs w:val="24"/>
        </w:rPr>
        <w:t>年</w:t>
      </w:r>
      <w:r w:rsidRPr="00796EF3">
        <w:rPr>
          <w:rFonts w:ascii="宋体" w:eastAsia="宋体" w:hAnsi="宋体" w:cs="宋体" w:hint="eastAsia"/>
          <w:color w:val="020202"/>
          <w:kern w:val="0"/>
          <w:sz w:val="24"/>
          <w:szCs w:val="24"/>
        </w:rPr>
        <w:t>3</w:t>
      </w:r>
      <w:r w:rsidRPr="00796EF3">
        <w:rPr>
          <w:rFonts w:ascii="宋体" w:eastAsia="宋体" w:hAnsi="宋体" w:cs="Times New Roman" w:hint="eastAsia"/>
          <w:color w:val="020202"/>
          <w:kern w:val="0"/>
          <w:sz w:val="24"/>
          <w:szCs w:val="24"/>
        </w:rPr>
        <w:t>月</w:t>
      </w:r>
      <w:r w:rsidRPr="00796EF3">
        <w:rPr>
          <w:rFonts w:ascii="宋体" w:eastAsia="宋体" w:hAnsi="宋体" w:cs="宋体" w:hint="eastAsia"/>
          <w:color w:val="020202"/>
          <w:kern w:val="0"/>
          <w:sz w:val="24"/>
          <w:szCs w:val="24"/>
        </w:rPr>
        <w:t>21</w:t>
      </w:r>
      <w:r w:rsidRPr="00796EF3">
        <w:rPr>
          <w:rFonts w:ascii="宋体" w:eastAsia="宋体" w:hAnsi="宋体" w:cs="Times New Roman" w:hint="eastAsia"/>
          <w:color w:val="020202"/>
          <w:kern w:val="0"/>
          <w:sz w:val="24"/>
          <w:szCs w:val="24"/>
        </w:rPr>
        <w:t>日</w:t>
      </w:r>
      <w:r w:rsidRPr="00796EF3">
        <w:rPr>
          <w:rFonts w:ascii="Times New Roman" w:eastAsia="宋体" w:hAnsi="Times New Roman" w:cs="Times New Roman"/>
          <w:color w:val="020202"/>
          <w:kern w:val="0"/>
          <w:sz w:val="24"/>
          <w:szCs w:val="24"/>
        </w:rPr>
        <w:t>17</w:t>
      </w:r>
      <w:r w:rsidRPr="00796EF3">
        <w:rPr>
          <w:rFonts w:ascii="宋体" w:eastAsia="宋体" w:hAnsi="宋体" w:cs="Times New Roman" w:hint="eastAsia"/>
          <w:color w:val="020202"/>
          <w:kern w:val="0"/>
          <w:sz w:val="24"/>
          <w:szCs w:val="24"/>
        </w:rPr>
        <w:t>时前确认其竞买资格。竞买申请人通过资格审核后才能取得网上报价权限。</w:t>
      </w:r>
    </w:p>
    <w:p w:rsidR="00796EF3" w:rsidRPr="00796EF3" w:rsidRDefault="00796EF3" w:rsidP="00796EF3">
      <w:pPr>
        <w:widowControl/>
        <w:shd w:val="clear" w:color="auto" w:fill="FFFFFF"/>
        <w:spacing w:line="460" w:lineRule="atLeast"/>
        <w:ind w:firstLine="480"/>
        <w:jc w:val="left"/>
        <w:rPr>
          <w:rFonts w:ascii="宋体" w:eastAsia="宋体" w:hAnsi="宋体" w:cs="宋体" w:hint="eastAsia"/>
          <w:color w:val="020202"/>
          <w:kern w:val="0"/>
          <w:sz w:val="18"/>
          <w:szCs w:val="18"/>
        </w:rPr>
      </w:pPr>
      <w:r w:rsidRPr="00796EF3">
        <w:rPr>
          <w:rFonts w:ascii="宋体" w:eastAsia="宋体" w:hAnsi="宋体" w:cs="Times New Roman" w:hint="eastAsia"/>
          <w:color w:val="020202"/>
          <w:kern w:val="0"/>
          <w:sz w:val="24"/>
          <w:szCs w:val="24"/>
        </w:rPr>
        <w:t>（</w:t>
      </w:r>
      <w:r w:rsidRPr="00796EF3">
        <w:rPr>
          <w:rFonts w:ascii="宋体" w:eastAsia="宋体" w:hAnsi="宋体" w:cs="宋体" w:hint="eastAsia"/>
          <w:color w:val="020202"/>
          <w:kern w:val="0"/>
          <w:sz w:val="24"/>
          <w:szCs w:val="24"/>
        </w:rPr>
        <w:t>九</w:t>
      </w:r>
      <w:r w:rsidRPr="00796EF3">
        <w:rPr>
          <w:rFonts w:ascii="宋体" w:eastAsia="宋体" w:hAnsi="宋体" w:cs="Times New Roman" w:hint="eastAsia"/>
          <w:color w:val="020202"/>
          <w:kern w:val="0"/>
          <w:sz w:val="24"/>
          <w:szCs w:val="24"/>
        </w:rPr>
        <w:t>）网上报价不可撤回。报价和竞价环节也可</w:t>
      </w:r>
      <w:proofErr w:type="gramStart"/>
      <w:r w:rsidRPr="00796EF3">
        <w:rPr>
          <w:rFonts w:ascii="宋体" w:eastAsia="宋体" w:hAnsi="宋体" w:cs="Times New Roman" w:hint="eastAsia"/>
          <w:color w:val="020202"/>
          <w:kern w:val="0"/>
          <w:sz w:val="24"/>
          <w:szCs w:val="24"/>
        </w:rPr>
        <w:t>通过微信绑定</w:t>
      </w:r>
      <w:proofErr w:type="gramEnd"/>
      <w:r w:rsidRPr="00796EF3">
        <w:rPr>
          <w:rFonts w:ascii="宋体" w:eastAsia="宋体" w:hAnsi="宋体" w:cs="Times New Roman" w:hint="eastAsia"/>
          <w:color w:val="020202"/>
          <w:kern w:val="0"/>
          <w:sz w:val="24"/>
          <w:szCs w:val="24"/>
        </w:rPr>
        <w:t>广州土地矿业权网上交易新系统后进行，具体详见土地竞价移动</w:t>
      </w:r>
      <w:proofErr w:type="gramStart"/>
      <w:r w:rsidRPr="00796EF3">
        <w:rPr>
          <w:rFonts w:ascii="宋体" w:eastAsia="宋体" w:hAnsi="宋体" w:cs="Times New Roman" w:hint="eastAsia"/>
          <w:color w:val="020202"/>
          <w:kern w:val="0"/>
          <w:sz w:val="24"/>
          <w:szCs w:val="24"/>
        </w:rPr>
        <w:t>端操作</w:t>
      </w:r>
      <w:proofErr w:type="gramEnd"/>
      <w:r w:rsidRPr="00796EF3">
        <w:rPr>
          <w:rFonts w:ascii="宋体" w:eastAsia="宋体" w:hAnsi="宋体" w:cs="Times New Roman" w:hint="eastAsia"/>
          <w:color w:val="020202"/>
          <w:kern w:val="0"/>
          <w:sz w:val="24"/>
          <w:szCs w:val="24"/>
        </w:rPr>
        <w:t>手册。</w:t>
      </w:r>
    </w:p>
    <w:p w:rsidR="00796EF3" w:rsidRPr="00796EF3" w:rsidRDefault="00796EF3" w:rsidP="00796EF3">
      <w:pPr>
        <w:widowControl/>
        <w:shd w:val="clear" w:color="auto" w:fill="FFFFFF"/>
        <w:spacing w:line="460" w:lineRule="atLeast"/>
        <w:ind w:firstLine="480"/>
        <w:jc w:val="left"/>
        <w:rPr>
          <w:rFonts w:ascii="宋体" w:eastAsia="宋体" w:hAnsi="宋体" w:cs="宋体" w:hint="eastAsia"/>
          <w:color w:val="020202"/>
          <w:kern w:val="0"/>
          <w:sz w:val="18"/>
          <w:szCs w:val="18"/>
        </w:rPr>
      </w:pPr>
      <w:r w:rsidRPr="00796EF3">
        <w:rPr>
          <w:rFonts w:ascii="宋体" w:eastAsia="宋体" w:hAnsi="宋体" w:cs="Times New Roman" w:hint="eastAsia"/>
          <w:color w:val="020202"/>
          <w:kern w:val="0"/>
          <w:sz w:val="24"/>
          <w:szCs w:val="24"/>
        </w:rPr>
        <w:t>（十）网上交易结束后，竞得人于</w:t>
      </w:r>
      <w:r w:rsidRPr="00796EF3">
        <w:rPr>
          <w:rFonts w:ascii="Times New Roman" w:eastAsia="宋体" w:hAnsi="Times New Roman" w:cs="Times New Roman"/>
          <w:color w:val="020202"/>
          <w:kern w:val="0"/>
          <w:sz w:val="24"/>
          <w:szCs w:val="24"/>
        </w:rPr>
        <w:t>2</w:t>
      </w:r>
      <w:r w:rsidRPr="00796EF3">
        <w:rPr>
          <w:rFonts w:ascii="宋体" w:eastAsia="宋体" w:hAnsi="宋体" w:cs="Times New Roman" w:hint="eastAsia"/>
          <w:color w:val="020202"/>
          <w:kern w:val="0"/>
          <w:sz w:val="24"/>
          <w:szCs w:val="24"/>
        </w:rPr>
        <w:t>个工作日内与广州公共资源交易中心签订《成交确认书》，并在签订《成交确认书》后</w:t>
      </w:r>
      <w:r w:rsidRPr="00796EF3">
        <w:rPr>
          <w:rFonts w:ascii="Times New Roman" w:eastAsia="宋体" w:hAnsi="Times New Roman" w:cs="Times New Roman"/>
          <w:color w:val="020202"/>
          <w:kern w:val="0"/>
          <w:sz w:val="24"/>
          <w:szCs w:val="24"/>
        </w:rPr>
        <w:t>6</w:t>
      </w:r>
      <w:r w:rsidRPr="00796EF3">
        <w:rPr>
          <w:rFonts w:ascii="宋体" w:eastAsia="宋体" w:hAnsi="宋体" w:cs="Times New Roman" w:hint="eastAsia"/>
          <w:color w:val="020202"/>
          <w:kern w:val="0"/>
          <w:sz w:val="24"/>
          <w:szCs w:val="24"/>
        </w:rPr>
        <w:t>个工作日内到我局签订《国有建设用地使用权出让合同》。</w:t>
      </w:r>
    </w:p>
    <w:p w:rsidR="00796EF3" w:rsidRPr="00796EF3" w:rsidRDefault="00796EF3" w:rsidP="00796EF3">
      <w:pPr>
        <w:widowControl/>
        <w:shd w:val="clear" w:color="auto" w:fill="FFFFFF"/>
        <w:spacing w:line="460" w:lineRule="atLeast"/>
        <w:ind w:firstLine="480"/>
        <w:jc w:val="left"/>
        <w:rPr>
          <w:rFonts w:ascii="宋体" w:eastAsia="宋体" w:hAnsi="宋体" w:cs="宋体" w:hint="eastAsia"/>
          <w:color w:val="020202"/>
          <w:kern w:val="0"/>
          <w:sz w:val="18"/>
          <w:szCs w:val="18"/>
        </w:rPr>
      </w:pPr>
      <w:r w:rsidRPr="00796EF3">
        <w:rPr>
          <w:rFonts w:ascii="宋体" w:eastAsia="宋体" w:hAnsi="宋体" w:cs="Times New Roman" w:hint="eastAsia"/>
          <w:color w:val="020202"/>
          <w:kern w:val="0"/>
          <w:sz w:val="24"/>
          <w:szCs w:val="24"/>
        </w:rPr>
        <w:t>（十</w:t>
      </w:r>
      <w:r w:rsidRPr="00796EF3">
        <w:rPr>
          <w:rFonts w:ascii="宋体" w:eastAsia="宋体" w:hAnsi="宋体" w:cs="宋体" w:hint="eastAsia"/>
          <w:color w:val="020202"/>
          <w:kern w:val="0"/>
          <w:sz w:val="24"/>
          <w:szCs w:val="24"/>
        </w:rPr>
        <w:t>一</w:t>
      </w:r>
      <w:r w:rsidRPr="00796EF3">
        <w:rPr>
          <w:rFonts w:ascii="宋体" w:eastAsia="宋体" w:hAnsi="宋体" w:cs="Times New Roman" w:hint="eastAsia"/>
          <w:color w:val="020202"/>
          <w:kern w:val="0"/>
          <w:sz w:val="24"/>
          <w:szCs w:val="24"/>
        </w:rPr>
        <w:t>）</w:t>
      </w:r>
      <w:r w:rsidRPr="00796EF3">
        <w:rPr>
          <w:rFonts w:ascii="宋体" w:eastAsia="宋体" w:hAnsi="宋体" w:cs="宋体" w:hint="eastAsia"/>
          <w:color w:val="020202"/>
          <w:kern w:val="0"/>
          <w:sz w:val="24"/>
          <w:szCs w:val="24"/>
        </w:rPr>
        <w:t>竞买保证金及土地出让金支付要求：</w:t>
      </w:r>
    </w:p>
    <w:p w:rsidR="00796EF3" w:rsidRPr="00796EF3" w:rsidRDefault="00796EF3" w:rsidP="00796EF3">
      <w:pPr>
        <w:widowControl/>
        <w:shd w:val="clear" w:color="auto" w:fill="FFFFFF"/>
        <w:spacing w:line="460" w:lineRule="atLeast"/>
        <w:ind w:firstLine="480"/>
        <w:jc w:val="left"/>
        <w:rPr>
          <w:rFonts w:ascii="宋体" w:eastAsia="宋体" w:hAnsi="宋体" w:cs="宋体" w:hint="eastAsia"/>
          <w:color w:val="020202"/>
          <w:kern w:val="0"/>
          <w:sz w:val="18"/>
          <w:szCs w:val="18"/>
        </w:rPr>
      </w:pPr>
      <w:r w:rsidRPr="00796EF3">
        <w:rPr>
          <w:rFonts w:ascii="宋体" w:eastAsia="宋体" w:hAnsi="宋体" w:cs="Times New Roman" w:hint="eastAsia"/>
          <w:color w:val="020202"/>
          <w:kern w:val="0"/>
          <w:sz w:val="24"/>
          <w:szCs w:val="24"/>
        </w:rPr>
        <w:t>受让人交纳的竞买保证金，在签订《成交确认书》后自动转为出让土地的定金，在签订《国有建设用地使用权出让合同》后，于支付土地出让金时可抵作土地出让价款；外币竞买保证金则须在受让人缴清地价款后，按外汇管理的有关规定退还或作其它方式处理。</w:t>
      </w:r>
    </w:p>
    <w:p w:rsidR="00796EF3" w:rsidRPr="00796EF3" w:rsidRDefault="00796EF3" w:rsidP="00796EF3">
      <w:pPr>
        <w:widowControl/>
        <w:shd w:val="clear" w:color="auto" w:fill="FFFFFF"/>
        <w:spacing w:line="460" w:lineRule="atLeast"/>
        <w:ind w:firstLine="480"/>
        <w:jc w:val="left"/>
        <w:rPr>
          <w:rFonts w:ascii="宋体" w:eastAsia="宋体" w:hAnsi="宋体" w:cs="宋体" w:hint="eastAsia"/>
          <w:color w:val="020202"/>
          <w:kern w:val="0"/>
          <w:sz w:val="18"/>
          <w:szCs w:val="18"/>
        </w:rPr>
      </w:pPr>
      <w:r w:rsidRPr="00796EF3">
        <w:rPr>
          <w:rFonts w:ascii="宋体" w:eastAsia="宋体" w:hAnsi="宋体" w:cs="宋体" w:hint="eastAsia"/>
          <w:color w:val="020202"/>
          <w:kern w:val="0"/>
          <w:sz w:val="24"/>
          <w:szCs w:val="24"/>
        </w:rPr>
        <w:t>受让人须在签订《国有建设用地使用权出让合同》之日起30日内一次性付清土地出让金，并按相关规定缴交契税等费用。</w:t>
      </w:r>
    </w:p>
    <w:p w:rsidR="00796EF3" w:rsidRPr="00796EF3" w:rsidRDefault="00796EF3" w:rsidP="00796EF3">
      <w:pPr>
        <w:widowControl/>
        <w:shd w:val="clear" w:color="auto" w:fill="FFFFFF"/>
        <w:spacing w:line="460" w:lineRule="atLeast"/>
        <w:ind w:firstLine="480"/>
        <w:jc w:val="left"/>
        <w:rPr>
          <w:rFonts w:ascii="宋体" w:eastAsia="宋体" w:hAnsi="宋体" w:cs="宋体" w:hint="eastAsia"/>
          <w:color w:val="020202"/>
          <w:kern w:val="0"/>
          <w:sz w:val="18"/>
          <w:szCs w:val="18"/>
        </w:rPr>
      </w:pPr>
      <w:r w:rsidRPr="00796EF3">
        <w:rPr>
          <w:rFonts w:ascii="宋体" w:eastAsia="宋体" w:hAnsi="宋体" w:cs="宋体" w:hint="eastAsia"/>
          <w:color w:val="020202"/>
          <w:kern w:val="0"/>
          <w:sz w:val="24"/>
          <w:szCs w:val="24"/>
        </w:rPr>
        <w:t>受让人支付项目</w:t>
      </w:r>
      <w:r w:rsidRPr="00796EF3">
        <w:rPr>
          <w:rFonts w:ascii="宋体" w:eastAsia="宋体" w:hAnsi="宋体" w:cs="Times New Roman" w:hint="eastAsia"/>
          <w:color w:val="020202"/>
          <w:kern w:val="0"/>
          <w:sz w:val="24"/>
          <w:szCs w:val="24"/>
        </w:rPr>
        <w:t>土地出让金时，应当同时向出让人提供金额相当于土地出让金的</w:t>
      </w:r>
      <w:r w:rsidRPr="00796EF3">
        <w:rPr>
          <w:rFonts w:ascii="Times New Roman" w:eastAsia="宋体" w:hAnsi="Times New Roman" w:cs="Times New Roman"/>
          <w:color w:val="020202"/>
          <w:kern w:val="0"/>
          <w:sz w:val="24"/>
          <w:szCs w:val="24"/>
        </w:rPr>
        <w:t>15%</w:t>
      </w:r>
      <w:r w:rsidRPr="00796EF3">
        <w:rPr>
          <w:rFonts w:ascii="宋体" w:eastAsia="宋体" w:hAnsi="宋体" w:cs="Times New Roman" w:hint="eastAsia"/>
          <w:color w:val="020202"/>
          <w:kern w:val="0"/>
          <w:sz w:val="24"/>
          <w:szCs w:val="24"/>
        </w:rPr>
        <w:t>的银行履约保函。受让人依约按时开工进行项目建设的，可通过更换保函或提交补充保函等方式将银行履约保函的金额调整为原履约保函金额的</w:t>
      </w:r>
      <w:r w:rsidRPr="00796EF3">
        <w:rPr>
          <w:rFonts w:ascii="Times New Roman" w:eastAsia="宋体" w:hAnsi="Times New Roman" w:cs="Times New Roman"/>
          <w:color w:val="020202"/>
          <w:kern w:val="0"/>
          <w:sz w:val="24"/>
          <w:szCs w:val="24"/>
        </w:rPr>
        <w:t>60%</w:t>
      </w:r>
      <w:r w:rsidRPr="00796EF3">
        <w:rPr>
          <w:rFonts w:ascii="宋体" w:eastAsia="宋体" w:hAnsi="宋体" w:cs="Times New Roman" w:hint="eastAsia"/>
          <w:color w:val="020202"/>
          <w:kern w:val="0"/>
          <w:sz w:val="24"/>
          <w:szCs w:val="24"/>
        </w:rPr>
        <w:t>；受让人依约按时完成项目竣工及验收的，可向出让人申请退还履约保函</w:t>
      </w:r>
      <w:r w:rsidRPr="00796EF3">
        <w:rPr>
          <w:rFonts w:ascii="宋体" w:eastAsia="宋体" w:hAnsi="宋体" w:cs="宋体" w:hint="eastAsia"/>
          <w:color w:val="020202"/>
          <w:kern w:val="0"/>
          <w:sz w:val="24"/>
          <w:szCs w:val="24"/>
        </w:rPr>
        <w:t>；受让人未依约履行动竣工责任的，出让人将向银行直接要求承兑相应履约保函金额作为违约金</w:t>
      </w:r>
      <w:r w:rsidRPr="00796EF3">
        <w:rPr>
          <w:rFonts w:ascii="宋体" w:eastAsia="宋体" w:hAnsi="宋体" w:cs="Times New Roman" w:hint="eastAsia"/>
          <w:color w:val="020202"/>
          <w:kern w:val="0"/>
          <w:sz w:val="24"/>
          <w:szCs w:val="24"/>
        </w:rPr>
        <w:t>。受让人提供的履约保函必须为分行及以上级别四大国有银行开具的无条件、不可撤销、见索即付保函</w:t>
      </w:r>
      <w:r w:rsidRPr="00796EF3">
        <w:rPr>
          <w:rFonts w:ascii="宋体" w:eastAsia="宋体" w:hAnsi="宋体" w:cs="宋体" w:hint="eastAsia"/>
          <w:color w:val="020202"/>
          <w:kern w:val="0"/>
          <w:sz w:val="24"/>
          <w:szCs w:val="24"/>
        </w:rPr>
        <w:t>，受让人应按出让人提供的保函格式提交银行履约保函。受让人提交的履约保函不符合出让人保函格式要求的，出让人不予接收，视为受让人未提交保函。</w:t>
      </w:r>
    </w:p>
    <w:p w:rsidR="00796EF3" w:rsidRPr="00796EF3" w:rsidRDefault="00796EF3" w:rsidP="00796EF3">
      <w:pPr>
        <w:widowControl/>
        <w:shd w:val="clear" w:color="auto" w:fill="FFFFFF"/>
        <w:spacing w:line="460" w:lineRule="atLeast"/>
        <w:ind w:firstLine="480"/>
        <w:jc w:val="left"/>
        <w:rPr>
          <w:rFonts w:ascii="宋体" w:eastAsia="宋体" w:hAnsi="宋体" w:cs="宋体" w:hint="eastAsia"/>
          <w:color w:val="020202"/>
          <w:kern w:val="0"/>
          <w:sz w:val="18"/>
          <w:szCs w:val="18"/>
        </w:rPr>
      </w:pPr>
      <w:r w:rsidRPr="00796EF3">
        <w:rPr>
          <w:rFonts w:ascii="宋体" w:eastAsia="宋体" w:hAnsi="宋体" w:cs="Times New Roman" w:hint="eastAsia"/>
          <w:color w:val="020202"/>
          <w:kern w:val="0"/>
          <w:sz w:val="24"/>
          <w:szCs w:val="24"/>
        </w:rPr>
        <w:t>（十</w:t>
      </w:r>
      <w:r w:rsidRPr="00796EF3">
        <w:rPr>
          <w:rFonts w:ascii="宋体" w:eastAsia="宋体" w:hAnsi="宋体" w:cs="宋体" w:hint="eastAsia"/>
          <w:color w:val="020202"/>
          <w:kern w:val="0"/>
          <w:sz w:val="24"/>
          <w:szCs w:val="24"/>
        </w:rPr>
        <w:t>二</w:t>
      </w:r>
      <w:r w:rsidRPr="00796EF3">
        <w:rPr>
          <w:rFonts w:ascii="宋体" w:eastAsia="宋体" w:hAnsi="宋体" w:cs="Times New Roman" w:hint="eastAsia"/>
          <w:color w:val="020202"/>
          <w:kern w:val="0"/>
          <w:sz w:val="24"/>
          <w:szCs w:val="24"/>
        </w:rPr>
        <w:t>）建设期限：在土地交付后</w:t>
      </w:r>
      <w:r w:rsidRPr="00796EF3">
        <w:rPr>
          <w:rFonts w:ascii="宋体" w:eastAsia="宋体" w:hAnsi="宋体" w:cs="宋体" w:hint="eastAsia"/>
          <w:color w:val="020202"/>
          <w:kern w:val="0"/>
          <w:sz w:val="24"/>
          <w:szCs w:val="24"/>
        </w:rPr>
        <w:t>6</w:t>
      </w:r>
      <w:r w:rsidRPr="00796EF3">
        <w:rPr>
          <w:rFonts w:ascii="宋体" w:eastAsia="宋体" w:hAnsi="宋体" w:cs="Times New Roman" w:hint="eastAsia"/>
          <w:color w:val="020202"/>
          <w:kern w:val="0"/>
          <w:sz w:val="24"/>
          <w:szCs w:val="24"/>
        </w:rPr>
        <w:t>个月内向规划部门报送符合本地块规划设计条件和相关规范的用地规划方案，土地交付后</w:t>
      </w:r>
      <w:r w:rsidRPr="00796EF3">
        <w:rPr>
          <w:rFonts w:ascii="宋体" w:eastAsia="宋体" w:hAnsi="宋体" w:cs="宋体" w:hint="eastAsia"/>
          <w:color w:val="020202"/>
          <w:kern w:val="0"/>
          <w:sz w:val="24"/>
          <w:szCs w:val="24"/>
        </w:rPr>
        <w:t>12</w:t>
      </w:r>
      <w:r w:rsidRPr="00796EF3">
        <w:rPr>
          <w:rFonts w:ascii="宋体" w:eastAsia="宋体" w:hAnsi="宋体" w:cs="Times New Roman" w:hint="eastAsia"/>
          <w:color w:val="020202"/>
          <w:kern w:val="0"/>
          <w:sz w:val="24"/>
          <w:szCs w:val="24"/>
        </w:rPr>
        <w:t>个月内动工建设，土地交付后</w:t>
      </w:r>
      <w:r w:rsidRPr="00796EF3">
        <w:rPr>
          <w:rFonts w:ascii="宋体" w:eastAsia="宋体" w:hAnsi="宋体" w:cs="宋体" w:hint="eastAsia"/>
          <w:color w:val="020202"/>
          <w:kern w:val="0"/>
          <w:sz w:val="24"/>
          <w:szCs w:val="24"/>
        </w:rPr>
        <w:t>36</w:t>
      </w:r>
      <w:r w:rsidRPr="00796EF3">
        <w:rPr>
          <w:rFonts w:ascii="宋体" w:eastAsia="宋体" w:hAnsi="宋体" w:cs="Times New Roman" w:hint="eastAsia"/>
          <w:color w:val="020202"/>
          <w:kern w:val="0"/>
          <w:sz w:val="24"/>
          <w:szCs w:val="24"/>
        </w:rPr>
        <w:t>个月内完成该项目的主体建筑工程建设并投入使用。</w:t>
      </w:r>
    </w:p>
    <w:p w:rsidR="00796EF3" w:rsidRPr="00796EF3" w:rsidRDefault="00796EF3" w:rsidP="00796EF3">
      <w:pPr>
        <w:widowControl/>
        <w:shd w:val="clear" w:color="auto" w:fill="FFFFFF"/>
        <w:spacing w:line="460" w:lineRule="atLeast"/>
        <w:ind w:firstLine="480"/>
        <w:jc w:val="left"/>
        <w:rPr>
          <w:rFonts w:ascii="宋体" w:eastAsia="宋体" w:hAnsi="宋体" w:cs="宋体" w:hint="eastAsia"/>
          <w:color w:val="020202"/>
          <w:kern w:val="0"/>
          <w:sz w:val="18"/>
          <w:szCs w:val="18"/>
        </w:rPr>
      </w:pPr>
      <w:r w:rsidRPr="00796EF3">
        <w:rPr>
          <w:rFonts w:ascii="宋体" w:eastAsia="宋体" w:hAnsi="宋体" w:cs="Times New Roman" w:hint="eastAsia"/>
          <w:color w:val="020202"/>
          <w:kern w:val="0"/>
          <w:sz w:val="24"/>
          <w:szCs w:val="24"/>
        </w:rPr>
        <w:t>（十</w:t>
      </w:r>
      <w:r w:rsidRPr="00796EF3">
        <w:rPr>
          <w:rFonts w:ascii="宋体" w:eastAsia="宋体" w:hAnsi="宋体" w:cs="宋体" w:hint="eastAsia"/>
          <w:color w:val="020202"/>
          <w:kern w:val="0"/>
          <w:sz w:val="24"/>
          <w:szCs w:val="24"/>
        </w:rPr>
        <w:t>三</w:t>
      </w:r>
      <w:r w:rsidRPr="00796EF3">
        <w:rPr>
          <w:rFonts w:ascii="宋体" w:eastAsia="宋体" w:hAnsi="宋体" w:cs="Times New Roman" w:hint="eastAsia"/>
          <w:color w:val="020202"/>
          <w:kern w:val="0"/>
          <w:sz w:val="24"/>
          <w:szCs w:val="24"/>
        </w:rPr>
        <w:t>）受让人依法取得项目用地后，需严格按照项目规划要求独立完成开发利用，如受让人需出租、转让或与第三人合作开发建设项目用地及建（构）筑物（包括地下建筑及地上建筑）需经广州市黄埔区政府、广州开发区管委会或其相关工作部门书面同意。如受让人未经广州市黄</w:t>
      </w:r>
      <w:r w:rsidRPr="00796EF3">
        <w:rPr>
          <w:rFonts w:ascii="宋体" w:eastAsia="宋体" w:hAnsi="宋体" w:cs="Times New Roman" w:hint="eastAsia"/>
          <w:color w:val="020202"/>
          <w:kern w:val="0"/>
          <w:sz w:val="24"/>
          <w:szCs w:val="24"/>
        </w:rPr>
        <w:lastRenderedPageBreak/>
        <w:t>埔区政府、广州开发区管委会或其相关工作部门书面同意，私自出租、转让或与第三人合作开发建设项目用地及建（构）筑物，或在承诺经营期限内私自以转让项目公司股权等形式变相转让项目用地使用权，出让人有权收回土地，受让人因此取得的所有收益归出让人所有，收益明显低于市场评估价的，以双方商定的第三</w:t>
      </w:r>
      <w:proofErr w:type="gramStart"/>
      <w:r w:rsidRPr="00796EF3">
        <w:rPr>
          <w:rFonts w:ascii="宋体" w:eastAsia="宋体" w:hAnsi="宋体" w:cs="Times New Roman" w:hint="eastAsia"/>
          <w:color w:val="020202"/>
          <w:kern w:val="0"/>
          <w:sz w:val="24"/>
          <w:szCs w:val="24"/>
        </w:rPr>
        <w:t>方专业</w:t>
      </w:r>
      <w:proofErr w:type="gramEnd"/>
      <w:r w:rsidRPr="00796EF3">
        <w:rPr>
          <w:rFonts w:ascii="宋体" w:eastAsia="宋体" w:hAnsi="宋体" w:cs="Times New Roman" w:hint="eastAsia"/>
          <w:color w:val="020202"/>
          <w:kern w:val="0"/>
          <w:sz w:val="24"/>
          <w:szCs w:val="24"/>
        </w:rPr>
        <w:t>机构评估的价值为准，对已建成的建（构）筑物如出让人愿意保留或继续使用的，根据委托的专业评估机构对其成本评估的结果进行货币补偿。</w:t>
      </w:r>
    </w:p>
    <w:p w:rsidR="00796EF3" w:rsidRPr="00796EF3" w:rsidRDefault="00796EF3" w:rsidP="00796EF3">
      <w:pPr>
        <w:widowControl/>
        <w:shd w:val="clear" w:color="auto" w:fill="FFFFFF"/>
        <w:spacing w:line="460" w:lineRule="atLeast"/>
        <w:ind w:firstLine="480"/>
        <w:jc w:val="left"/>
        <w:rPr>
          <w:rFonts w:ascii="宋体" w:eastAsia="宋体" w:hAnsi="宋体" w:cs="宋体" w:hint="eastAsia"/>
          <w:color w:val="020202"/>
          <w:kern w:val="0"/>
          <w:sz w:val="18"/>
          <w:szCs w:val="18"/>
        </w:rPr>
      </w:pPr>
      <w:r w:rsidRPr="00796EF3">
        <w:rPr>
          <w:rFonts w:ascii="宋体" w:eastAsia="宋体" w:hAnsi="宋体" w:cs="Times New Roman" w:hint="eastAsia"/>
          <w:color w:val="020202"/>
          <w:kern w:val="0"/>
          <w:sz w:val="24"/>
          <w:szCs w:val="24"/>
        </w:rPr>
        <w:t>（十</w:t>
      </w:r>
      <w:r w:rsidRPr="00796EF3">
        <w:rPr>
          <w:rFonts w:ascii="宋体" w:eastAsia="宋体" w:hAnsi="宋体" w:cs="宋体" w:hint="eastAsia"/>
          <w:color w:val="020202"/>
          <w:kern w:val="0"/>
          <w:sz w:val="24"/>
          <w:szCs w:val="24"/>
        </w:rPr>
        <w:t>四</w:t>
      </w:r>
      <w:r w:rsidRPr="00796EF3">
        <w:rPr>
          <w:rFonts w:ascii="宋体" w:eastAsia="宋体" w:hAnsi="宋体" w:cs="Times New Roman" w:hint="eastAsia"/>
          <w:color w:val="020202"/>
          <w:kern w:val="0"/>
          <w:sz w:val="24"/>
          <w:szCs w:val="24"/>
        </w:rPr>
        <w:t>）有关出让宗地的详细资料及挂牌文件可于本公告发布之日起在广州公共资源交易网（</w:t>
      </w:r>
      <w:r w:rsidRPr="00796EF3">
        <w:rPr>
          <w:rFonts w:ascii="Times New Roman" w:eastAsia="宋体" w:hAnsi="Times New Roman" w:cs="Times New Roman"/>
          <w:color w:val="020202"/>
          <w:kern w:val="0"/>
          <w:sz w:val="24"/>
          <w:szCs w:val="24"/>
        </w:rPr>
        <w:t>www.gzggzy.cn</w:t>
      </w:r>
      <w:r w:rsidRPr="00796EF3">
        <w:rPr>
          <w:rFonts w:ascii="宋体" w:eastAsia="宋体" w:hAnsi="宋体" w:cs="Times New Roman" w:hint="eastAsia"/>
          <w:color w:val="020202"/>
          <w:kern w:val="0"/>
          <w:sz w:val="24"/>
          <w:szCs w:val="24"/>
        </w:rPr>
        <w:t>）土地矿产专栏及广州市规划和自然资源局网（</w:t>
      </w:r>
      <w:r w:rsidRPr="00796EF3">
        <w:rPr>
          <w:rFonts w:ascii="Times New Roman" w:eastAsia="宋体" w:hAnsi="Times New Roman" w:cs="Times New Roman"/>
          <w:color w:val="020202"/>
          <w:kern w:val="0"/>
          <w:sz w:val="24"/>
          <w:szCs w:val="24"/>
        </w:rPr>
        <w:t>http://ghzyj.gz.gov.cn/</w:t>
      </w:r>
      <w:r w:rsidRPr="00796EF3">
        <w:rPr>
          <w:rFonts w:ascii="宋体" w:eastAsia="宋体" w:hAnsi="宋体" w:cs="Times New Roman" w:hint="eastAsia"/>
          <w:color w:val="020202"/>
          <w:kern w:val="0"/>
          <w:sz w:val="24"/>
          <w:szCs w:val="24"/>
        </w:rPr>
        <w:t>）的土地交易信息中浏览。</w:t>
      </w:r>
    </w:p>
    <w:p w:rsidR="00796EF3" w:rsidRPr="00796EF3" w:rsidRDefault="00796EF3" w:rsidP="00796EF3">
      <w:pPr>
        <w:widowControl/>
        <w:shd w:val="clear" w:color="auto" w:fill="FFFFFF"/>
        <w:spacing w:line="460" w:lineRule="atLeast"/>
        <w:ind w:firstLine="480"/>
        <w:jc w:val="left"/>
        <w:rPr>
          <w:rFonts w:ascii="宋体" w:eastAsia="宋体" w:hAnsi="宋体" w:cs="宋体" w:hint="eastAsia"/>
          <w:color w:val="020202"/>
          <w:kern w:val="0"/>
          <w:sz w:val="18"/>
          <w:szCs w:val="18"/>
        </w:rPr>
      </w:pPr>
      <w:r w:rsidRPr="00796EF3">
        <w:rPr>
          <w:rFonts w:ascii="宋体" w:eastAsia="宋体" w:hAnsi="宋体" w:cs="Times New Roman" w:hint="eastAsia"/>
          <w:color w:val="020202"/>
          <w:kern w:val="0"/>
          <w:sz w:val="24"/>
          <w:szCs w:val="24"/>
        </w:rPr>
        <w:t>七、联系方式</w:t>
      </w:r>
    </w:p>
    <w:p w:rsidR="00796EF3" w:rsidRPr="00796EF3" w:rsidRDefault="00796EF3" w:rsidP="00796EF3">
      <w:pPr>
        <w:widowControl/>
        <w:shd w:val="clear" w:color="auto" w:fill="FFFFFF"/>
        <w:spacing w:line="460" w:lineRule="atLeast"/>
        <w:ind w:firstLine="480"/>
        <w:jc w:val="left"/>
        <w:rPr>
          <w:rFonts w:ascii="宋体" w:eastAsia="宋体" w:hAnsi="宋体" w:cs="宋体" w:hint="eastAsia"/>
          <w:color w:val="020202"/>
          <w:kern w:val="0"/>
          <w:sz w:val="18"/>
          <w:szCs w:val="18"/>
        </w:rPr>
      </w:pPr>
      <w:r w:rsidRPr="00796EF3">
        <w:rPr>
          <w:rFonts w:ascii="宋体" w:eastAsia="宋体" w:hAnsi="宋体" w:cs="Times New Roman" w:hint="eastAsia"/>
          <w:color w:val="020202"/>
          <w:kern w:val="0"/>
          <w:sz w:val="24"/>
          <w:szCs w:val="24"/>
        </w:rPr>
        <w:t>（一）出让方</w:t>
      </w:r>
    </w:p>
    <w:p w:rsidR="00796EF3" w:rsidRPr="00796EF3" w:rsidRDefault="00796EF3" w:rsidP="00796EF3">
      <w:pPr>
        <w:widowControl/>
        <w:shd w:val="clear" w:color="auto" w:fill="FFFFFF"/>
        <w:spacing w:line="460" w:lineRule="atLeast"/>
        <w:ind w:firstLine="480"/>
        <w:jc w:val="left"/>
        <w:rPr>
          <w:rFonts w:ascii="宋体" w:eastAsia="宋体" w:hAnsi="宋体" w:cs="宋体" w:hint="eastAsia"/>
          <w:color w:val="020202"/>
          <w:kern w:val="0"/>
          <w:sz w:val="18"/>
          <w:szCs w:val="18"/>
        </w:rPr>
      </w:pPr>
      <w:r w:rsidRPr="00796EF3">
        <w:rPr>
          <w:rFonts w:ascii="宋体" w:eastAsia="宋体" w:hAnsi="宋体" w:cs="Times New Roman" w:hint="eastAsia"/>
          <w:color w:val="020202"/>
          <w:kern w:val="0"/>
          <w:sz w:val="24"/>
          <w:szCs w:val="24"/>
        </w:rPr>
        <w:t>名称：</w:t>
      </w:r>
      <w:r w:rsidRPr="00796EF3">
        <w:rPr>
          <w:rFonts w:ascii="宋体" w:eastAsia="宋体" w:hAnsi="宋体" w:cs="宋体" w:hint="eastAsia"/>
          <w:color w:val="020202"/>
          <w:kern w:val="0"/>
          <w:sz w:val="24"/>
          <w:szCs w:val="24"/>
        </w:rPr>
        <w:t>广州开发区规划和自然资源局</w:t>
      </w:r>
    </w:p>
    <w:p w:rsidR="00796EF3" w:rsidRPr="00796EF3" w:rsidRDefault="00796EF3" w:rsidP="00796EF3">
      <w:pPr>
        <w:widowControl/>
        <w:shd w:val="clear" w:color="auto" w:fill="FFFFFF"/>
        <w:spacing w:line="460" w:lineRule="atLeast"/>
        <w:ind w:firstLine="480"/>
        <w:jc w:val="left"/>
        <w:rPr>
          <w:rFonts w:ascii="宋体" w:eastAsia="宋体" w:hAnsi="宋体" w:cs="宋体" w:hint="eastAsia"/>
          <w:color w:val="020202"/>
          <w:kern w:val="0"/>
          <w:sz w:val="18"/>
          <w:szCs w:val="18"/>
        </w:rPr>
      </w:pPr>
      <w:r w:rsidRPr="00796EF3">
        <w:rPr>
          <w:rFonts w:ascii="宋体" w:eastAsia="宋体" w:hAnsi="宋体" w:cs="Times New Roman" w:hint="eastAsia"/>
          <w:color w:val="020202"/>
          <w:kern w:val="0"/>
          <w:sz w:val="24"/>
          <w:szCs w:val="24"/>
        </w:rPr>
        <w:t>地址：广州市黄埔区中新广州知识</w:t>
      </w:r>
      <w:proofErr w:type="gramStart"/>
      <w:r w:rsidRPr="00796EF3">
        <w:rPr>
          <w:rFonts w:ascii="宋体" w:eastAsia="宋体" w:hAnsi="宋体" w:cs="Times New Roman" w:hint="eastAsia"/>
          <w:color w:val="020202"/>
          <w:kern w:val="0"/>
          <w:sz w:val="24"/>
          <w:szCs w:val="24"/>
        </w:rPr>
        <w:t>城亿创街</w:t>
      </w:r>
      <w:proofErr w:type="gramEnd"/>
      <w:r w:rsidRPr="00796EF3">
        <w:rPr>
          <w:rFonts w:ascii="Times New Roman" w:eastAsia="宋体" w:hAnsi="Times New Roman" w:cs="Times New Roman"/>
          <w:color w:val="020202"/>
          <w:kern w:val="0"/>
          <w:sz w:val="24"/>
          <w:szCs w:val="24"/>
        </w:rPr>
        <w:t>1</w:t>
      </w:r>
      <w:r w:rsidRPr="00796EF3">
        <w:rPr>
          <w:rFonts w:ascii="宋体" w:eastAsia="宋体" w:hAnsi="宋体" w:cs="Times New Roman" w:hint="eastAsia"/>
          <w:color w:val="020202"/>
          <w:kern w:val="0"/>
          <w:sz w:val="24"/>
          <w:szCs w:val="24"/>
        </w:rPr>
        <w:t>号人才大厦</w:t>
      </w:r>
      <w:r w:rsidRPr="00796EF3">
        <w:rPr>
          <w:rFonts w:ascii="Times New Roman" w:eastAsia="宋体" w:hAnsi="Times New Roman" w:cs="Times New Roman"/>
          <w:color w:val="020202"/>
          <w:kern w:val="0"/>
          <w:sz w:val="24"/>
          <w:szCs w:val="24"/>
        </w:rPr>
        <w:t>32</w:t>
      </w:r>
      <w:r w:rsidRPr="00796EF3">
        <w:rPr>
          <w:rFonts w:ascii="宋体" w:eastAsia="宋体" w:hAnsi="宋体" w:cs="Times New Roman" w:hint="eastAsia"/>
          <w:color w:val="020202"/>
          <w:kern w:val="0"/>
          <w:sz w:val="24"/>
          <w:szCs w:val="24"/>
        </w:rPr>
        <w:t>楼</w:t>
      </w:r>
    </w:p>
    <w:p w:rsidR="00796EF3" w:rsidRPr="00796EF3" w:rsidRDefault="00796EF3" w:rsidP="00796EF3">
      <w:pPr>
        <w:widowControl/>
        <w:shd w:val="clear" w:color="auto" w:fill="FFFFFF"/>
        <w:spacing w:line="460" w:lineRule="atLeast"/>
        <w:ind w:firstLine="480"/>
        <w:jc w:val="left"/>
        <w:rPr>
          <w:rFonts w:ascii="宋体" w:eastAsia="宋体" w:hAnsi="宋体" w:cs="宋体" w:hint="eastAsia"/>
          <w:color w:val="020202"/>
          <w:kern w:val="0"/>
          <w:sz w:val="18"/>
          <w:szCs w:val="18"/>
        </w:rPr>
      </w:pPr>
      <w:r w:rsidRPr="00796EF3">
        <w:rPr>
          <w:rFonts w:ascii="宋体" w:eastAsia="宋体" w:hAnsi="宋体" w:cs="Times New Roman" w:hint="eastAsia"/>
          <w:color w:val="020202"/>
          <w:kern w:val="0"/>
          <w:sz w:val="24"/>
          <w:szCs w:val="24"/>
        </w:rPr>
        <w:t>联系电话：</w:t>
      </w:r>
      <w:r w:rsidRPr="00796EF3">
        <w:rPr>
          <w:rFonts w:ascii="Times New Roman" w:eastAsia="宋体" w:hAnsi="Times New Roman" w:cs="Times New Roman"/>
          <w:color w:val="020202"/>
          <w:kern w:val="0"/>
          <w:sz w:val="24"/>
          <w:szCs w:val="24"/>
        </w:rPr>
        <w:t>82110109</w:t>
      </w:r>
      <w:r w:rsidRPr="00796EF3">
        <w:rPr>
          <w:rFonts w:ascii="宋体" w:eastAsia="宋体" w:hAnsi="宋体" w:cs="Times New Roman" w:hint="eastAsia"/>
          <w:color w:val="020202"/>
          <w:kern w:val="0"/>
          <w:sz w:val="24"/>
          <w:szCs w:val="24"/>
        </w:rPr>
        <w:t>；联系人：李小姐</w:t>
      </w:r>
    </w:p>
    <w:p w:rsidR="00796EF3" w:rsidRPr="00796EF3" w:rsidRDefault="00796EF3" w:rsidP="00796EF3">
      <w:pPr>
        <w:widowControl/>
        <w:shd w:val="clear" w:color="auto" w:fill="FFFFFF"/>
        <w:spacing w:line="460" w:lineRule="atLeast"/>
        <w:ind w:firstLine="480"/>
        <w:jc w:val="left"/>
        <w:rPr>
          <w:rFonts w:ascii="宋体" w:eastAsia="宋体" w:hAnsi="宋体" w:cs="宋体" w:hint="eastAsia"/>
          <w:color w:val="020202"/>
          <w:kern w:val="0"/>
          <w:sz w:val="18"/>
          <w:szCs w:val="18"/>
        </w:rPr>
      </w:pPr>
      <w:r w:rsidRPr="00796EF3">
        <w:rPr>
          <w:rFonts w:ascii="Times New Roman" w:eastAsia="宋体" w:hAnsi="Times New Roman" w:cs="Times New Roman"/>
          <w:color w:val="020202"/>
          <w:kern w:val="0"/>
          <w:sz w:val="24"/>
          <w:szCs w:val="24"/>
        </w:rPr>
        <w:t> </w:t>
      </w:r>
    </w:p>
    <w:p w:rsidR="00796EF3" w:rsidRPr="00796EF3" w:rsidRDefault="00796EF3" w:rsidP="00796EF3">
      <w:pPr>
        <w:widowControl/>
        <w:shd w:val="clear" w:color="auto" w:fill="FFFFFF"/>
        <w:spacing w:line="460" w:lineRule="atLeast"/>
        <w:ind w:firstLine="480"/>
        <w:jc w:val="left"/>
        <w:rPr>
          <w:rFonts w:ascii="宋体" w:eastAsia="宋体" w:hAnsi="宋体" w:cs="宋体" w:hint="eastAsia"/>
          <w:color w:val="020202"/>
          <w:kern w:val="0"/>
          <w:sz w:val="18"/>
          <w:szCs w:val="18"/>
        </w:rPr>
      </w:pPr>
      <w:r w:rsidRPr="00796EF3">
        <w:rPr>
          <w:rFonts w:ascii="宋体" w:eastAsia="宋体" w:hAnsi="宋体" w:cs="Times New Roman" w:hint="eastAsia"/>
          <w:color w:val="020202"/>
          <w:kern w:val="0"/>
          <w:sz w:val="24"/>
          <w:szCs w:val="24"/>
        </w:rPr>
        <w:t>名称：广州开发区土地开发储备交易中心</w:t>
      </w:r>
    </w:p>
    <w:p w:rsidR="00796EF3" w:rsidRPr="00796EF3" w:rsidRDefault="00796EF3" w:rsidP="00796EF3">
      <w:pPr>
        <w:widowControl/>
        <w:shd w:val="clear" w:color="auto" w:fill="FFFFFF"/>
        <w:spacing w:line="460" w:lineRule="atLeast"/>
        <w:ind w:firstLine="480"/>
        <w:jc w:val="left"/>
        <w:rPr>
          <w:rFonts w:ascii="宋体" w:eastAsia="宋体" w:hAnsi="宋体" w:cs="宋体" w:hint="eastAsia"/>
          <w:color w:val="020202"/>
          <w:kern w:val="0"/>
          <w:sz w:val="18"/>
          <w:szCs w:val="18"/>
        </w:rPr>
      </w:pPr>
      <w:r w:rsidRPr="00796EF3">
        <w:rPr>
          <w:rFonts w:ascii="宋体" w:eastAsia="宋体" w:hAnsi="宋体" w:cs="Times New Roman" w:hint="eastAsia"/>
          <w:color w:val="020202"/>
          <w:kern w:val="0"/>
          <w:sz w:val="24"/>
          <w:szCs w:val="24"/>
        </w:rPr>
        <w:t>地址：广州市黄埔区科学城揽月路</w:t>
      </w:r>
      <w:r w:rsidRPr="00796EF3">
        <w:rPr>
          <w:rFonts w:ascii="Times New Roman" w:eastAsia="宋体" w:hAnsi="Times New Roman" w:cs="Times New Roman"/>
          <w:color w:val="020202"/>
          <w:kern w:val="0"/>
          <w:sz w:val="24"/>
          <w:szCs w:val="24"/>
        </w:rPr>
        <w:t>66</w:t>
      </w:r>
      <w:r w:rsidRPr="00796EF3">
        <w:rPr>
          <w:rFonts w:ascii="宋体" w:eastAsia="宋体" w:hAnsi="宋体" w:cs="Times New Roman" w:hint="eastAsia"/>
          <w:color w:val="020202"/>
          <w:kern w:val="0"/>
          <w:sz w:val="24"/>
          <w:szCs w:val="24"/>
        </w:rPr>
        <w:t>号</w:t>
      </w:r>
      <w:r w:rsidRPr="00796EF3">
        <w:rPr>
          <w:rFonts w:ascii="Times New Roman" w:eastAsia="宋体" w:hAnsi="Times New Roman" w:cs="Times New Roman"/>
          <w:color w:val="020202"/>
          <w:kern w:val="0"/>
          <w:sz w:val="24"/>
          <w:szCs w:val="24"/>
        </w:rPr>
        <w:t>3</w:t>
      </w:r>
      <w:r w:rsidRPr="00796EF3">
        <w:rPr>
          <w:rFonts w:ascii="宋体" w:eastAsia="宋体" w:hAnsi="宋体" w:cs="Times New Roman" w:hint="eastAsia"/>
          <w:color w:val="020202"/>
          <w:kern w:val="0"/>
          <w:sz w:val="24"/>
          <w:szCs w:val="24"/>
        </w:rPr>
        <w:t>楼</w:t>
      </w:r>
    </w:p>
    <w:p w:rsidR="00796EF3" w:rsidRPr="00796EF3" w:rsidRDefault="00796EF3" w:rsidP="00796EF3">
      <w:pPr>
        <w:widowControl/>
        <w:shd w:val="clear" w:color="auto" w:fill="FFFFFF"/>
        <w:spacing w:line="460" w:lineRule="atLeast"/>
        <w:ind w:firstLine="480"/>
        <w:jc w:val="left"/>
        <w:rPr>
          <w:rFonts w:ascii="宋体" w:eastAsia="宋体" w:hAnsi="宋体" w:cs="宋体" w:hint="eastAsia"/>
          <w:color w:val="020202"/>
          <w:kern w:val="0"/>
          <w:sz w:val="18"/>
          <w:szCs w:val="18"/>
        </w:rPr>
      </w:pPr>
      <w:r w:rsidRPr="00796EF3">
        <w:rPr>
          <w:rFonts w:ascii="宋体" w:eastAsia="宋体" w:hAnsi="宋体" w:cs="Times New Roman" w:hint="eastAsia"/>
          <w:color w:val="020202"/>
          <w:kern w:val="0"/>
          <w:sz w:val="24"/>
          <w:szCs w:val="24"/>
        </w:rPr>
        <w:t>联系电话：</w:t>
      </w:r>
      <w:r w:rsidRPr="00796EF3">
        <w:rPr>
          <w:rFonts w:ascii="Times New Roman" w:eastAsia="宋体" w:hAnsi="Times New Roman" w:cs="Times New Roman"/>
          <w:color w:val="020202"/>
          <w:kern w:val="0"/>
          <w:sz w:val="24"/>
          <w:szCs w:val="24"/>
        </w:rPr>
        <w:t>82208656</w:t>
      </w:r>
      <w:r w:rsidRPr="00796EF3">
        <w:rPr>
          <w:rFonts w:ascii="宋体" w:eastAsia="宋体" w:hAnsi="宋体" w:cs="Times New Roman" w:hint="eastAsia"/>
          <w:color w:val="020202"/>
          <w:kern w:val="0"/>
          <w:sz w:val="24"/>
          <w:szCs w:val="24"/>
        </w:rPr>
        <w:t>；联系人：陆小姐、郭小姐</w:t>
      </w:r>
    </w:p>
    <w:p w:rsidR="00796EF3" w:rsidRPr="00796EF3" w:rsidRDefault="00796EF3" w:rsidP="00796EF3">
      <w:pPr>
        <w:widowControl/>
        <w:shd w:val="clear" w:color="auto" w:fill="FFFFFF"/>
        <w:spacing w:line="460" w:lineRule="atLeast"/>
        <w:ind w:firstLine="480"/>
        <w:jc w:val="left"/>
        <w:rPr>
          <w:rFonts w:ascii="宋体" w:eastAsia="宋体" w:hAnsi="宋体" w:cs="宋体" w:hint="eastAsia"/>
          <w:color w:val="020202"/>
          <w:kern w:val="0"/>
          <w:sz w:val="18"/>
          <w:szCs w:val="18"/>
        </w:rPr>
      </w:pPr>
      <w:r w:rsidRPr="00796EF3">
        <w:rPr>
          <w:rFonts w:ascii="Times New Roman" w:eastAsia="宋体" w:hAnsi="Times New Roman" w:cs="Times New Roman"/>
          <w:color w:val="020202"/>
          <w:kern w:val="0"/>
          <w:sz w:val="24"/>
          <w:szCs w:val="24"/>
        </w:rPr>
        <w:t> </w:t>
      </w:r>
    </w:p>
    <w:p w:rsidR="00796EF3" w:rsidRPr="00796EF3" w:rsidRDefault="00796EF3" w:rsidP="00796EF3">
      <w:pPr>
        <w:widowControl/>
        <w:shd w:val="clear" w:color="auto" w:fill="FFFFFF"/>
        <w:spacing w:line="460" w:lineRule="atLeast"/>
        <w:ind w:firstLine="480"/>
        <w:jc w:val="left"/>
        <w:rPr>
          <w:rFonts w:ascii="宋体" w:eastAsia="宋体" w:hAnsi="宋体" w:cs="宋体" w:hint="eastAsia"/>
          <w:color w:val="020202"/>
          <w:kern w:val="0"/>
          <w:sz w:val="18"/>
          <w:szCs w:val="18"/>
        </w:rPr>
      </w:pPr>
      <w:r w:rsidRPr="00796EF3">
        <w:rPr>
          <w:rFonts w:ascii="宋体" w:eastAsia="宋体" w:hAnsi="宋体" w:cs="Times New Roman" w:hint="eastAsia"/>
          <w:color w:val="020202"/>
          <w:kern w:val="0"/>
          <w:sz w:val="24"/>
          <w:szCs w:val="24"/>
        </w:rPr>
        <w:t>（二）交易机构</w:t>
      </w:r>
    </w:p>
    <w:p w:rsidR="00796EF3" w:rsidRPr="00796EF3" w:rsidRDefault="00796EF3" w:rsidP="00796EF3">
      <w:pPr>
        <w:widowControl/>
        <w:shd w:val="clear" w:color="auto" w:fill="FFFFFF"/>
        <w:spacing w:line="460" w:lineRule="atLeast"/>
        <w:ind w:firstLine="480"/>
        <w:jc w:val="left"/>
        <w:rPr>
          <w:rFonts w:ascii="宋体" w:eastAsia="宋体" w:hAnsi="宋体" w:cs="宋体" w:hint="eastAsia"/>
          <w:color w:val="020202"/>
          <w:kern w:val="0"/>
          <w:sz w:val="18"/>
          <w:szCs w:val="18"/>
        </w:rPr>
      </w:pPr>
      <w:r w:rsidRPr="00796EF3">
        <w:rPr>
          <w:rFonts w:ascii="宋体" w:eastAsia="宋体" w:hAnsi="宋体" w:cs="Times New Roman" w:hint="eastAsia"/>
          <w:color w:val="020202"/>
          <w:kern w:val="0"/>
          <w:sz w:val="24"/>
          <w:szCs w:val="24"/>
        </w:rPr>
        <w:t>名称：广州公共资源交易中心</w:t>
      </w:r>
    </w:p>
    <w:p w:rsidR="00796EF3" w:rsidRPr="00796EF3" w:rsidRDefault="00796EF3" w:rsidP="00796EF3">
      <w:pPr>
        <w:widowControl/>
        <w:shd w:val="clear" w:color="auto" w:fill="FFFFFF"/>
        <w:spacing w:line="460" w:lineRule="atLeast"/>
        <w:ind w:firstLine="480"/>
        <w:jc w:val="left"/>
        <w:rPr>
          <w:rFonts w:ascii="宋体" w:eastAsia="宋体" w:hAnsi="宋体" w:cs="宋体" w:hint="eastAsia"/>
          <w:color w:val="020202"/>
          <w:kern w:val="0"/>
          <w:sz w:val="18"/>
          <w:szCs w:val="18"/>
        </w:rPr>
      </w:pPr>
      <w:r w:rsidRPr="00796EF3">
        <w:rPr>
          <w:rFonts w:ascii="宋体" w:eastAsia="宋体" w:hAnsi="宋体" w:cs="Times New Roman" w:hint="eastAsia"/>
          <w:color w:val="020202"/>
          <w:kern w:val="0"/>
          <w:sz w:val="24"/>
          <w:szCs w:val="24"/>
        </w:rPr>
        <w:t>地址：广州市天河区</w:t>
      </w:r>
      <w:proofErr w:type="gramStart"/>
      <w:r w:rsidRPr="00796EF3">
        <w:rPr>
          <w:rFonts w:ascii="宋体" w:eastAsia="宋体" w:hAnsi="宋体" w:cs="Times New Roman" w:hint="eastAsia"/>
          <w:color w:val="020202"/>
          <w:kern w:val="0"/>
          <w:sz w:val="24"/>
          <w:szCs w:val="24"/>
        </w:rPr>
        <w:t>天润路</w:t>
      </w:r>
      <w:r w:rsidRPr="00796EF3">
        <w:rPr>
          <w:rFonts w:ascii="Times New Roman" w:eastAsia="宋体" w:hAnsi="Times New Roman" w:cs="Times New Roman"/>
          <w:color w:val="020202"/>
          <w:kern w:val="0"/>
          <w:sz w:val="24"/>
          <w:szCs w:val="24"/>
        </w:rPr>
        <w:t>333</w:t>
      </w:r>
      <w:r w:rsidRPr="00796EF3">
        <w:rPr>
          <w:rFonts w:ascii="宋体" w:eastAsia="宋体" w:hAnsi="宋体" w:cs="Times New Roman" w:hint="eastAsia"/>
          <w:color w:val="020202"/>
          <w:kern w:val="0"/>
          <w:sz w:val="24"/>
          <w:szCs w:val="24"/>
        </w:rPr>
        <w:t>号</w:t>
      </w:r>
      <w:proofErr w:type="gramEnd"/>
      <w:r w:rsidRPr="00796EF3">
        <w:rPr>
          <w:rFonts w:ascii="宋体" w:eastAsia="宋体" w:hAnsi="宋体" w:cs="Times New Roman" w:hint="eastAsia"/>
          <w:color w:val="020202"/>
          <w:kern w:val="0"/>
          <w:sz w:val="24"/>
          <w:szCs w:val="24"/>
        </w:rPr>
        <w:t>，邮编：</w:t>
      </w:r>
      <w:r w:rsidRPr="00796EF3">
        <w:rPr>
          <w:rFonts w:ascii="Times New Roman" w:eastAsia="宋体" w:hAnsi="Times New Roman" w:cs="Times New Roman"/>
          <w:color w:val="020202"/>
          <w:kern w:val="0"/>
          <w:sz w:val="24"/>
          <w:szCs w:val="24"/>
        </w:rPr>
        <w:t>510630</w:t>
      </w:r>
    </w:p>
    <w:p w:rsidR="00796EF3" w:rsidRPr="00796EF3" w:rsidRDefault="00796EF3" w:rsidP="00796EF3">
      <w:pPr>
        <w:widowControl/>
        <w:shd w:val="clear" w:color="auto" w:fill="FFFFFF"/>
        <w:spacing w:line="460" w:lineRule="atLeast"/>
        <w:ind w:firstLine="480"/>
        <w:jc w:val="left"/>
        <w:rPr>
          <w:rFonts w:ascii="宋体" w:eastAsia="宋体" w:hAnsi="宋体" w:cs="宋体" w:hint="eastAsia"/>
          <w:color w:val="020202"/>
          <w:kern w:val="0"/>
          <w:sz w:val="18"/>
          <w:szCs w:val="18"/>
        </w:rPr>
      </w:pPr>
      <w:r w:rsidRPr="00796EF3">
        <w:rPr>
          <w:rFonts w:ascii="宋体" w:eastAsia="宋体" w:hAnsi="宋体" w:cs="Times New Roman" w:hint="eastAsia"/>
          <w:color w:val="020202"/>
          <w:kern w:val="0"/>
          <w:sz w:val="24"/>
          <w:szCs w:val="24"/>
        </w:rPr>
        <w:t>对外办公时间：工作日</w:t>
      </w:r>
      <w:r w:rsidRPr="00796EF3">
        <w:rPr>
          <w:rFonts w:ascii="Times New Roman" w:eastAsia="宋体" w:hAnsi="Times New Roman" w:cs="Times New Roman"/>
          <w:color w:val="020202"/>
          <w:kern w:val="0"/>
          <w:sz w:val="24"/>
          <w:szCs w:val="24"/>
        </w:rPr>
        <w:t>8:30</w:t>
      </w:r>
      <w:r w:rsidRPr="00796EF3">
        <w:rPr>
          <w:rFonts w:ascii="宋体" w:eastAsia="宋体" w:hAnsi="宋体" w:cs="Times New Roman" w:hint="eastAsia"/>
          <w:color w:val="020202"/>
          <w:kern w:val="0"/>
          <w:sz w:val="24"/>
          <w:szCs w:val="24"/>
        </w:rPr>
        <w:t>～</w:t>
      </w:r>
      <w:r w:rsidRPr="00796EF3">
        <w:rPr>
          <w:rFonts w:ascii="Times New Roman" w:eastAsia="宋体" w:hAnsi="Times New Roman" w:cs="Times New Roman"/>
          <w:color w:val="020202"/>
          <w:kern w:val="0"/>
          <w:sz w:val="24"/>
          <w:szCs w:val="24"/>
        </w:rPr>
        <w:t>12:00</w:t>
      </w:r>
      <w:r w:rsidRPr="00796EF3">
        <w:rPr>
          <w:rFonts w:ascii="宋体" w:eastAsia="宋体" w:hAnsi="宋体" w:cs="Times New Roman" w:hint="eastAsia"/>
          <w:color w:val="020202"/>
          <w:kern w:val="0"/>
          <w:sz w:val="24"/>
          <w:szCs w:val="24"/>
        </w:rPr>
        <w:t>，</w:t>
      </w:r>
      <w:r w:rsidRPr="00796EF3">
        <w:rPr>
          <w:rFonts w:ascii="Times New Roman" w:eastAsia="宋体" w:hAnsi="Times New Roman" w:cs="Times New Roman"/>
          <w:color w:val="020202"/>
          <w:kern w:val="0"/>
          <w:sz w:val="24"/>
          <w:szCs w:val="24"/>
        </w:rPr>
        <w:t>14:00</w:t>
      </w:r>
      <w:r w:rsidRPr="00796EF3">
        <w:rPr>
          <w:rFonts w:ascii="宋体" w:eastAsia="宋体" w:hAnsi="宋体" w:cs="Times New Roman" w:hint="eastAsia"/>
          <w:color w:val="020202"/>
          <w:kern w:val="0"/>
          <w:sz w:val="24"/>
          <w:szCs w:val="24"/>
        </w:rPr>
        <w:t>～</w:t>
      </w:r>
      <w:r w:rsidRPr="00796EF3">
        <w:rPr>
          <w:rFonts w:ascii="Times New Roman" w:eastAsia="宋体" w:hAnsi="Times New Roman" w:cs="Times New Roman"/>
          <w:color w:val="020202"/>
          <w:kern w:val="0"/>
          <w:sz w:val="24"/>
          <w:szCs w:val="24"/>
        </w:rPr>
        <w:t>17:30</w:t>
      </w:r>
    </w:p>
    <w:p w:rsidR="00796EF3" w:rsidRPr="00796EF3" w:rsidRDefault="00796EF3" w:rsidP="00796EF3">
      <w:pPr>
        <w:widowControl/>
        <w:shd w:val="clear" w:color="auto" w:fill="FFFFFF"/>
        <w:spacing w:line="460" w:lineRule="atLeast"/>
        <w:ind w:firstLine="480"/>
        <w:jc w:val="left"/>
        <w:rPr>
          <w:rFonts w:ascii="宋体" w:eastAsia="宋体" w:hAnsi="宋体" w:cs="宋体" w:hint="eastAsia"/>
          <w:color w:val="020202"/>
          <w:kern w:val="0"/>
          <w:sz w:val="18"/>
          <w:szCs w:val="18"/>
        </w:rPr>
      </w:pPr>
      <w:r w:rsidRPr="00796EF3">
        <w:rPr>
          <w:rFonts w:ascii="宋体" w:eastAsia="宋体" w:hAnsi="宋体" w:cs="Times New Roman" w:hint="eastAsia"/>
          <w:color w:val="020202"/>
          <w:kern w:val="0"/>
          <w:sz w:val="24"/>
          <w:szCs w:val="24"/>
        </w:rPr>
        <w:t>服务热线：</w:t>
      </w:r>
      <w:r w:rsidRPr="00796EF3">
        <w:rPr>
          <w:rFonts w:ascii="Times New Roman" w:eastAsia="宋体" w:hAnsi="Times New Roman" w:cs="Times New Roman"/>
          <w:color w:val="020202"/>
          <w:kern w:val="0"/>
          <w:sz w:val="24"/>
          <w:szCs w:val="24"/>
        </w:rPr>
        <w:t>1.</w:t>
      </w:r>
      <w:r w:rsidRPr="00796EF3">
        <w:rPr>
          <w:rFonts w:ascii="宋体" w:eastAsia="宋体" w:hAnsi="宋体" w:cs="Times New Roman" w:hint="eastAsia"/>
          <w:color w:val="020202"/>
          <w:kern w:val="0"/>
          <w:sz w:val="24"/>
          <w:szCs w:val="24"/>
        </w:rPr>
        <w:t>业务咨询：（</w:t>
      </w:r>
      <w:r w:rsidRPr="00796EF3">
        <w:rPr>
          <w:rFonts w:ascii="Times New Roman" w:eastAsia="宋体" w:hAnsi="Times New Roman" w:cs="Times New Roman"/>
          <w:color w:val="020202"/>
          <w:kern w:val="0"/>
          <w:sz w:val="24"/>
          <w:szCs w:val="24"/>
        </w:rPr>
        <w:t>020</w:t>
      </w:r>
      <w:r w:rsidRPr="00796EF3">
        <w:rPr>
          <w:rFonts w:ascii="宋体" w:eastAsia="宋体" w:hAnsi="宋体" w:cs="Times New Roman" w:hint="eastAsia"/>
          <w:color w:val="020202"/>
          <w:kern w:val="0"/>
          <w:sz w:val="24"/>
          <w:szCs w:val="24"/>
        </w:rPr>
        <w:t>）</w:t>
      </w:r>
      <w:r w:rsidRPr="00796EF3">
        <w:rPr>
          <w:rFonts w:ascii="Times New Roman" w:eastAsia="宋体" w:hAnsi="Times New Roman" w:cs="Times New Roman"/>
          <w:color w:val="020202"/>
          <w:kern w:val="0"/>
          <w:sz w:val="24"/>
          <w:szCs w:val="24"/>
        </w:rPr>
        <w:t>28866000</w:t>
      </w:r>
    </w:p>
    <w:p w:rsidR="00796EF3" w:rsidRPr="00796EF3" w:rsidRDefault="00796EF3" w:rsidP="00796EF3">
      <w:pPr>
        <w:widowControl/>
        <w:shd w:val="clear" w:color="auto" w:fill="FFFFFF"/>
        <w:spacing w:line="460" w:lineRule="atLeast"/>
        <w:ind w:firstLine="1680"/>
        <w:jc w:val="left"/>
        <w:rPr>
          <w:rFonts w:ascii="宋体" w:eastAsia="宋体" w:hAnsi="宋体" w:cs="宋体" w:hint="eastAsia"/>
          <w:color w:val="020202"/>
          <w:kern w:val="0"/>
          <w:sz w:val="18"/>
          <w:szCs w:val="18"/>
        </w:rPr>
      </w:pPr>
      <w:r w:rsidRPr="00796EF3">
        <w:rPr>
          <w:rFonts w:ascii="Times New Roman" w:eastAsia="宋体" w:hAnsi="Times New Roman" w:cs="Times New Roman"/>
          <w:color w:val="020202"/>
          <w:kern w:val="0"/>
          <w:sz w:val="24"/>
          <w:szCs w:val="24"/>
        </w:rPr>
        <w:t>2.CA</w:t>
      </w:r>
      <w:r w:rsidRPr="00796EF3">
        <w:rPr>
          <w:rFonts w:ascii="宋体" w:eastAsia="宋体" w:hAnsi="宋体" w:cs="Times New Roman" w:hint="eastAsia"/>
          <w:color w:val="020202"/>
          <w:kern w:val="0"/>
          <w:sz w:val="24"/>
          <w:szCs w:val="24"/>
        </w:rPr>
        <w:t>数字证书及电子签章：（</w:t>
      </w:r>
      <w:r w:rsidRPr="00796EF3">
        <w:rPr>
          <w:rFonts w:ascii="Times New Roman" w:eastAsia="宋体" w:hAnsi="Times New Roman" w:cs="Times New Roman"/>
          <w:color w:val="020202"/>
          <w:kern w:val="0"/>
          <w:sz w:val="24"/>
          <w:szCs w:val="24"/>
        </w:rPr>
        <w:t>020</w:t>
      </w:r>
      <w:r w:rsidRPr="00796EF3">
        <w:rPr>
          <w:rFonts w:ascii="宋体" w:eastAsia="宋体" w:hAnsi="宋体" w:cs="Times New Roman" w:hint="eastAsia"/>
          <w:color w:val="020202"/>
          <w:kern w:val="0"/>
          <w:sz w:val="24"/>
          <w:szCs w:val="24"/>
        </w:rPr>
        <w:t>）</w:t>
      </w:r>
      <w:r w:rsidRPr="00796EF3">
        <w:rPr>
          <w:rFonts w:ascii="Times New Roman" w:eastAsia="宋体" w:hAnsi="Times New Roman" w:cs="Times New Roman"/>
          <w:color w:val="020202"/>
          <w:kern w:val="0"/>
          <w:sz w:val="24"/>
          <w:szCs w:val="24"/>
        </w:rPr>
        <w:t>28866000</w:t>
      </w:r>
    </w:p>
    <w:p w:rsidR="00796EF3" w:rsidRPr="00796EF3" w:rsidRDefault="00796EF3" w:rsidP="00796EF3">
      <w:pPr>
        <w:widowControl/>
        <w:shd w:val="clear" w:color="auto" w:fill="FFFFFF"/>
        <w:spacing w:line="460" w:lineRule="atLeast"/>
        <w:ind w:firstLine="1680"/>
        <w:jc w:val="left"/>
        <w:rPr>
          <w:rFonts w:ascii="宋体" w:eastAsia="宋体" w:hAnsi="宋体" w:cs="宋体" w:hint="eastAsia"/>
          <w:color w:val="020202"/>
          <w:kern w:val="0"/>
          <w:sz w:val="18"/>
          <w:szCs w:val="18"/>
        </w:rPr>
      </w:pPr>
      <w:r w:rsidRPr="00796EF3">
        <w:rPr>
          <w:rFonts w:ascii="Times New Roman" w:eastAsia="宋体" w:hAnsi="Times New Roman" w:cs="Times New Roman"/>
          <w:color w:val="020202"/>
          <w:kern w:val="0"/>
          <w:sz w:val="24"/>
          <w:szCs w:val="24"/>
        </w:rPr>
        <w:t>3.</w:t>
      </w:r>
      <w:r w:rsidRPr="00796EF3">
        <w:rPr>
          <w:rFonts w:ascii="宋体" w:eastAsia="宋体" w:hAnsi="宋体" w:cs="Times New Roman" w:hint="eastAsia"/>
          <w:color w:val="020202"/>
          <w:kern w:val="0"/>
          <w:sz w:val="24"/>
          <w:szCs w:val="24"/>
        </w:rPr>
        <w:t>项目联系人：石小姐、陆小姐，联系电话：（</w:t>
      </w:r>
      <w:r w:rsidRPr="00796EF3">
        <w:rPr>
          <w:rFonts w:ascii="Times New Roman" w:eastAsia="宋体" w:hAnsi="Times New Roman" w:cs="Times New Roman"/>
          <w:color w:val="020202"/>
          <w:kern w:val="0"/>
          <w:sz w:val="24"/>
          <w:szCs w:val="24"/>
        </w:rPr>
        <w:t>020</w:t>
      </w:r>
      <w:r w:rsidRPr="00796EF3">
        <w:rPr>
          <w:rFonts w:ascii="宋体" w:eastAsia="宋体" w:hAnsi="宋体" w:cs="Times New Roman" w:hint="eastAsia"/>
          <w:color w:val="020202"/>
          <w:kern w:val="0"/>
          <w:sz w:val="24"/>
          <w:szCs w:val="24"/>
        </w:rPr>
        <w:t>）</w:t>
      </w:r>
      <w:r w:rsidRPr="00796EF3">
        <w:rPr>
          <w:rFonts w:ascii="Times New Roman" w:eastAsia="宋体" w:hAnsi="Times New Roman" w:cs="Times New Roman"/>
          <w:color w:val="020202"/>
          <w:kern w:val="0"/>
          <w:sz w:val="24"/>
          <w:szCs w:val="24"/>
        </w:rPr>
        <w:t>28866412</w:t>
      </w:r>
      <w:r w:rsidRPr="00796EF3">
        <w:rPr>
          <w:rFonts w:ascii="宋体" w:eastAsia="宋体" w:hAnsi="宋体" w:cs="Times New Roman" w:hint="eastAsia"/>
          <w:color w:val="020202"/>
          <w:kern w:val="0"/>
          <w:sz w:val="24"/>
          <w:szCs w:val="24"/>
        </w:rPr>
        <w:t>、</w:t>
      </w:r>
      <w:r w:rsidRPr="00796EF3">
        <w:rPr>
          <w:rFonts w:ascii="Times New Roman" w:eastAsia="宋体" w:hAnsi="Times New Roman" w:cs="Times New Roman"/>
          <w:color w:val="020202"/>
          <w:kern w:val="0"/>
          <w:sz w:val="24"/>
          <w:szCs w:val="24"/>
        </w:rPr>
        <w:t>28866078</w:t>
      </w:r>
    </w:p>
    <w:p w:rsidR="00796EF3" w:rsidRPr="00796EF3" w:rsidRDefault="00796EF3" w:rsidP="00796EF3">
      <w:pPr>
        <w:widowControl/>
        <w:shd w:val="clear" w:color="auto" w:fill="FFFFFF"/>
        <w:spacing w:line="460" w:lineRule="atLeast"/>
        <w:ind w:firstLine="1680"/>
        <w:jc w:val="left"/>
        <w:rPr>
          <w:rFonts w:ascii="宋体" w:eastAsia="宋体" w:hAnsi="宋体" w:cs="宋体" w:hint="eastAsia"/>
          <w:color w:val="020202"/>
          <w:kern w:val="0"/>
          <w:sz w:val="18"/>
          <w:szCs w:val="18"/>
        </w:rPr>
      </w:pPr>
      <w:r w:rsidRPr="00796EF3">
        <w:rPr>
          <w:rFonts w:ascii="Times New Roman" w:eastAsia="宋体" w:hAnsi="Times New Roman" w:cs="Times New Roman"/>
          <w:color w:val="020202"/>
          <w:kern w:val="0"/>
          <w:sz w:val="24"/>
          <w:szCs w:val="24"/>
        </w:rPr>
        <w:t>4.</w:t>
      </w:r>
      <w:r w:rsidRPr="00796EF3">
        <w:rPr>
          <w:rFonts w:ascii="宋体" w:eastAsia="宋体" w:hAnsi="宋体" w:cs="Times New Roman" w:hint="eastAsia"/>
          <w:color w:val="020202"/>
          <w:kern w:val="0"/>
          <w:sz w:val="24"/>
          <w:szCs w:val="24"/>
        </w:rPr>
        <w:t>网上交易系统技术支持电话：（</w:t>
      </w:r>
      <w:r w:rsidRPr="00796EF3">
        <w:rPr>
          <w:rFonts w:ascii="Times New Roman" w:eastAsia="宋体" w:hAnsi="Times New Roman" w:cs="Times New Roman"/>
          <w:color w:val="020202"/>
          <w:kern w:val="0"/>
          <w:sz w:val="24"/>
          <w:szCs w:val="24"/>
        </w:rPr>
        <w:t>020</w:t>
      </w:r>
      <w:r w:rsidRPr="00796EF3">
        <w:rPr>
          <w:rFonts w:ascii="宋体" w:eastAsia="宋体" w:hAnsi="宋体" w:cs="Times New Roman" w:hint="eastAsia"/>
          <w:color w:val="020202"/>
          <w:kern w:val="0"/>
          <w:sz w:val="24"/>
          <w:szCs w:val="24"/>
        </w:rPr>
        <w:t>）</w:t>
      </w:r>
      <w:r w:rsidRPr="00796EF3">
        <w:rPr>
          <w:rFonts w:ascii="Times New Roman" w:eastAsia="宋体" w:hAnsi="Times New Roman" w:cs="Times New Roman"/>
          <w:color w:val="020202"/>
          <w:kern w:val="0"/>
          <w:sz w:val="24"/>
          <w:szCs w:val="24"/>
        </w:rPr>
        <w:t>28866000</w:t>
      </w:r>
    </w:p>
    <w:p w:rsidR="00796EF3" w:rsidRPr="00796EF3" w:rsidRDefault="00796EF3" w:rsidP="00796EF3">
      <w:pPr>
        <w:widowControl/>
        <w:shd w:val="clear" w:color="auto" w:fill="FFFFFF"/>
        <w:spacing w:line="460" w:lineRule="atLeast"/>
        <w:ind w:firstLine="480"/>
        <w:jc w:val="left"/>
        <w:rPr>
          <w:rFonts w:ascii="宋体" w:eastAsia="宋体" w:hAnsi="宋体" w:cs="宋体" w:hint="eastAsia"/>
          <w:color w:val="020202"/>
          <w:kern w:val="0"/>
          <w:sz w:val="18"/>
          <w:szCs w:val="18"/>
        </w:rPr>
      </w:pPr>
      <w:r w:rsidRPr="00796EF3">
        <w:rPr>
          <w:rFonts w:ascii="Times New Roman" w:eastAsia="宋体" w:hAnsi="Times New Roman" w:cs="Times New Roman"/>
          <w:color w:val="020202"/>
          <w:kern w:val="0"/>
          <w:sz w:val="24"/>
          <w:szCs w:val="24"/>
        </w:rPr>
        <w:t> </w:t>
      </w:r>
    </w:p>
    <w:p w:rsidR="00796EF3" w:rsidRPr="00796EF3" w:rsidRDefault="00796EF3" w:rsidP="00796EF3">
      <w:pPr>
        <w:widowControl/>
        <w:shd w:val="clear" w:color="auto" w:fill="FFFFFF"/>
        <w:spacing w:line="460" w:lineRule="atLeast"/>
        <w:ind w:firstLine="480"/>
        <w:jc w:val="left"/>
        <w:rPr>
          <w:rFonts w:ascii="宋体" w:eastAsia="宋体" w:hAnsi="宋体" w:cs="宋体" w:hint="eastAsia"/>
          <w:color w:val="020202"/>
          <w:kern w:val="0"/>
          <w:sz w:val="18"/>
          <w:szCs w:val="18"/>
        </w:rPr>
      </w:pPr>
      <w:r w:rsidRPr="00796EF3">
        <w:rPr>
          <w:rFonts w:ascii="Times New Roman" w:eastAsia="宋体" w:hAnsi="Times New Roman" w:cs="Times New Roman"/>
          <w:color w:val="020202"/>
          <w:kern w:val="0"/>
          <w:sz w:val="24"/>
          <w:szCs w:val="24"/>
        </w:rPr>
        <w:t> </w:t>
      </w:r>
    </w:p>
    <w:p w:rsidR="00796EF3" w:rsidRPr="00796EF3" w:rsidRDefault="00796EF3" w:rsidP="00796EF3">
      <w:pPr>
        <w:widowControl/>
        <w:shd w:val="clear" w:color="auto" w:fill="FFFFFF"/>
        <w:spacing w:line="460" w:lineRule="atLeast"/>
        <w:ind w:firstLine="480"/>
        <w:jc w:val="left"/>
        <w:rPr>
          <w:rFonts w:ascii="宋体" w:eastAsia="宋体" w:hAnsi="宋体" w:cs="宋体" w:hint="eastAsia"/>
          <w:color w:val="020202"/>
          <w:kern w:val="0"/>
          <w:sz w:val="18"/>
          <w:szCs w:val="18"/>
        </w:rPr>
      </w:pPr>
      <w:r w:rsidRPr="00796EF3">
        <w:rPr>
          <w:rFonts w:ascii="Times New Roman" w:eastAsia="宋体" w:hAnsi="Times New Roman" w:cs="Times New Roman"/>
          <w:color w:val="020202"/>
          <w:kern w:val="0"/>
          <w:sz w:val="24"/>
          <w:szCs w:val="24"/>
        </w:rPr>
        <w:t> </w:t>
      </w:r>
    </w:p>
    <w:p w:rsidR="00796EF3" w:rsidRPr="00796EF3" w:rsidRDefault="00796EF3" w:rsidP="00796EF3">
      <w:pPr>
        <w:widowControl/>
        <w:shd w:val="clear" w:color="auto" w:fill="FFFFFF"/>
        <w:spacing w:line="460" w:lineRule="atLeast"/>
        <w:ind w:right="970" w:firstLine="480"/>
        <w:jc w:val="right"/>
        <w:rPr>
          <w:rFonts w:ascii="宋体" w:eastAsia="宋体" w:hAnsi="宋体" w:cs="宋体" w:hint="eastAsia"/>
          <w:color w:val="020202"/>
          <w:kern w:val="0"/>
          <w:sz w:val="18"/>
          <w:szCs w:val="18"/>
        </w:rPr>
      </w:pPr>
      <w:r w:rsidRPr="00796EF3">
        <w:rPr>
          <w:rFonts w:ascii="宋体" w:eastAsia="宋体" w:hAnsi="宋体" w:cs="Times New Roman" w:hint="eastAsia"/>
          <w:color w:val="020202"/>
          <w:kern w:val="0"/>
          <w:sz w:val="24"/>
          <w:szCs w:val="24"/>
        </w:rPr>
        <w:t>广州开发区规划和自然资源局</w:t>
      </w:r>
    </w:p>
    <w:p w:rsidR="00796EF3" w:rsidRPr="00796EF3" w:rsidRDefault="00796EF3" w:rsidP="00796EF3">
      <w:pPr>
        <w:widowControl/>
        <w:shd w:val="clear" w:color="auto" w:fill="FFFFFF"/>
        <w:spacing w:line="460" w:lineRule="atLeast"/>
        <w:ind w:right="1430" w:firstLine="480"/>
        <w:jc w:val="right"/>
        <w:rPr>
          <w:rFonts w:ascii="宋体" w:eastAsia="宋体" w:hAnsi="宋体" w:cs="宋体" w:hint="eastAsia"/>
          <w:color w:val="020202"/>
          <w:kern w:val="0"/>
          <w:sz w:val="18"/>
          <w:szCs w:val="18"/>
        </w:rPr>
      </w:pPr>
      <w:r w:rsidRPr="00796EF3">
        <w:rPr>
          <w:rFonts w:ascii="宋体" w:eastAsia="宋体" w:hAnsi="宋体" w:cs="宋体" w:hint="eastAsia"/>
          <w:color w:val="020202"/>
          <w:kern w:val="0"/>
          <w:sz w:val="24"/>
          <w:szCs w:val="24"/>
        </w:rPr>
        <w:t>2020</w:t>
      </w:r>
      <w:r w:rsidRPr="00796EF3">
        <w:rPr>
          <w:rFonts w:ascii="宋体" w:eastAsia="宋体" w:hAnsi="宋体" w:cs="Times New Roman" w:hint="eastAsia"/>
          <w:color w:val="020202"/>
          <w:kern w:val="0"/>
          <w:sz w:val="24"/>
          <w:szCs w:val="24"/>
        </w:rPr>
        <w:t>年</w:t>
      </w:r>
      <w:r w:rsidRPr="00796EF3">
        <w:rPr>
          <w:rFonts w:ascii="宋体" w:eastAsia="宋体" w:hAnsi="宋体" w:cs="宋体" w:hint="eastAsia"/>
          <w:color w:val="020202"/>
          <w:kern w:val="0"/>
          <w:sz w:val="24"/>
          <w:szCs w:val="24"/>
        </w:rPr>
        <w:t>2</w:t>
      </w:r>
      <w:r w:rsidRPr="00796EF3">
        <w:rPr>
          <w:rFonts w:ascii="宋体" w:eastAsia="宋体" w:hAnsi="宋体" w:cs="Times New Roman" w:hint="eastAsia"/>
          <w:color w:val="020202"/>
          <w:kern w:val="0"/>
          <w:sz w:val="24"/>
          <w:szCs w:val="24"/>
        </w:rPr>
        <w:t>月</w:t>
      </w:r>
      <w:r w:rsidRPr="00796EF3">
        <w:rPr>
          <w:rFonts w:ascii="宋体" w:eastAsia="宋体" w:hAnsi="宋体" w:cs="宋体" w:hint="eastAsia"/>
          <w:color w:val="020202"/>
          <w:kern w:val="0"/>
          <w:sz w:val="24"/>
          <w:szCs w:val="24"/>
        </w:rPr>
        <w:t>25</w:t>
      </w:r>
      <w:r w:rsidRPr="00796EF3">
        <w:rPr>
          <w:rFonts w:ascii="宋体" w:eastAsia="宋体" w:hAnsi="宋体" w:cs="Times New Roman" w:hint="eastAsia"/>
          <w:color w:val="020202"/>
          <w:kern w:val="0"/>
          <w:sz w:val="24"/>
          <w:szCs w:val="24"/>
        </w:rPr>
        <w:t>日</w:t>
      </w:r>
    </w:p>
    <w:p w:rsidR="00796EF3" w:rsidRPr="00796EF3" w:rsidRDefault="00796EF3" w:rsidP="00796EF3">
      <w:pPr>
        <w:widowControl/>
        <w:shd w:val="clear" w:color="auto" w:fill="FFFFFF"/>
        <w:jc w:val="left"/>
        <w:rPr>
          <w:rFonts w:ascii="宋体" w:eastAsia="宋体" w:hAnsi="宋体" w:cs="宋体" w:hint="eastAsia"/>
          <w:color w:val="020202"/>
          <w:kern w:val="0"/>
          <w:sz w:val="18"/>
          <w:szCs w:val="18"/>
        </w:rPr>
      </w:pPr>
      <w:r w:rsidRPr="00796EF3">
        <w:rPr>
          <w:rFonts w:ascii="Times New Roman" w:eastAsia="宋体" w:hAnsi="Times New Roman" w:cs="Times New Roman"/>
          <w:color w:val="020202"/>
          <w:kern w:val="0"/>
          <w:szCs w:val="21"/>
        </w:rPr>
        <w:t> </w:t>
      </w:r>
    </w:p>
    <w:p w:rsidR="00285559" w:rsidRDefault="00796EF3">
      <w:pPr>
        <w:rPr>
          <w:rFonts w:hint="eastAsia"/>
        </w:rPr>
      </w:pPr>
    </w:p>
    <w:sectPr w:rsidR="00285559" w:rsidSect="006B2FAB">
      <w:pgSz w:w="11906" w:h="16838"/>
      <w:pgMar w:top="851" w:right="851" w:bottom="851" w:left="851" w:header="851" w:footer="992" w:gutter="0"/>
      <w:cols w:space="425"/>
      <w:docGrid w:type="linesAndChar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A56"/>
    <w:rsid w:val="005D7785"/>
    <w:rsid w:val="006B2FAB"/>
    <w:rsid w:val="00796EF3"/>
    <w:rsid w:val="00B05A56"/>
    <w:rsid w:val="00CC48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F69901-BF7E-45F7-A949-EDD52C686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5">
    <w:name w:val="15"/>
    <w:basedOn w:val="a0"/>
    <w:rsid w:val="00796E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517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zggzy.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gzy.gz.gov.cn/fwznxtbzczsc/515784.jhtml" TargetMode="External"/><Relationship Id="rId5" Type="http://schemas.openxmlformats.org/officeDocument/2006/relationships/hyperlink" Target="http://ggzy.gz.gov.cn/fwznbszyCAjdzqz/549355.jhtml" TargetMode="External"/><Relationship Id="rId4" Type="http://schemas.openxmlformats.org/officeDocument/2006/relationships/hyperlink" Target="http://ggzy.gz.gov.cn/fwznbszytdkc/437573.jhtml" TargetMode="Externa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602</Words>
  <Characters>3432</Characters>
  <Application>Microsoft Office Word</Application>
  <DocSecurity>0</DocSecurity>
  <Lines>28</Lines>
  <Paragraphs>8</Paragraphs>
  <ScaleCrop>false</ScaleCrop>
  <Company>Sky123.Org</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未定义</dc:creator>
  <cp:keywords/>
  <dc:description/>
  <cp:lastModifiedBy>未定义</cp:lastModifiedBy>
  <cp:revision>2</cp:revision>
  <dcterms:created xsi:type="dcterms:W3CDTF">2020-02-25T06:23:00Z</dcterms:created>
  <dcterms:modified xsi:type="dcterms:W3CDTF">2020-02-25T06:23:00Z</dcterms:modified>
</cp:coreProperties>
</file>